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3D0AC3" w14:textId="77777777" w:rsidR="00873A37" w:rsidRPr="00873A37" w:rsidRDefault="007D70C6" w:rsidP="00873A37">
      <w:pPr>
        <w:spacing w:after="300" w:line="240" w:lineRule="auto"/>
        <w:outlineLvl w:val="0"/>
        <w:rPr>
          <w:rFonts w:ascii="Helvetica Neue" w:eastAsia="Times New Roman" w:hAnsi="Helvetica Neue" w:cs="Times New Roman"/>
          <w:color w:val="444444"/>
          <w:kern w:val="36"/>
          <w:sz w:val="53"/>
          <w:szCs w:val="53"/>
        </w:rPr>
      </w:pPr>
      <w:r>
        <w:fldChar w:fldCharType="begin"/>
      </w:r>
      <w:r>
        <w:instrText xml:space="preserve"> HYPERLINK "http://trombo.net/index.php/sekcija/statut" \o "Statut" </w:instrText>
      </w:r>
      <w:r>
        <w:fldChar w:fldCharType="separate"/>
      </w:r>
      <w:r w:rsidR="00873A37" w:rsidRPr="00873A37">
        <w:rPr>
          <w:rFonts w:ascii="Helvetica Neue" w:eastAsia="Times New Roman" w:hAnsi="Helvetica Neue" w:cs="Times New Roman"/>
          <w:color w:val="0077BB"/>
          <w:kern w:val="36"/>
          <w:sz w:val="53"/>
          <w:szCs w:val="53"/>
        </w:rPr>
        <w:t>Statut</w:t>
      </w:r>
      <w:r>
        <w:rPr>
          <w:rFonts w:ascii="Helvetica Neue" w:eastAsia="Times New Roman" w:hAnsi="Helvetica Neue" w:cs="Times New Roman"/>
          <w:color w:val="0077BB"/>
          <w:kern w:val="36"/>
          <w:sz w:val="53"/>
          <w:szCs w:val="53"/>
        </w:rPr>
        <w:fldChar w:fldCharType="end"/>
      </w:r>
    </w:p>
    <w:p w14:paraId="75D2B546"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color w:val="444444"/>
          <w:sz w:val="21"/>
          <w:szCs w:val="21"/>
        </w:rPr>
        <w:t>Temeljni akt sekcije z imenom:</w:t>
      </w:r>
    </w:p>
    <w:p w14:paraId="2F8147D9"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0DAE2EC5" w14:textId="77777777" w:rsidR="00873A37" w:rsidRPr="00873A37" w:rsidRDefault="00873A37" w:rsidP="00873A37">
      <w:pPr>
        <w:spacing w:before="300" w:after="150" w:line="240" w:lineRule="auto"/>
        <w:jc w:val="center"/>
        <w:outlineLvl w:val="2"/>
        <w:rPr>
          <w:rFonts w:ascii="Helvetica Neue" w:eastAsia="Times New Roman" w:hAnsi="Helvetica Neue" w:cs="Times New Roman"/>
          <w:color w:val="444444"/>
          <w:sz w:val="36"/>
          <w:szCs w:val="36"/>
        </w:rPr>
      </w:pPr>
      <w:r w:rsidRPr="00873A37">
        <w:rPr>
          <w:rFonts w:ascii="Helvetica Neue" w:eastAsia="Times New Roman" w:hAnsi="Helvetica Neue" w:cs="Times New Roman"/>
          <w:b/>
          <w:bCs/>
          <w:color w:val="444444"/>
          <w:sz w:val="36"/>
          <w:szCs w:val="36"/>
        </w:rPr>
        <w:t xml:space="preserve">SEKCIJA ZA ANTIKOAGULACIJSKO ZDRAVLJENJE </w:t>
      </w:r>
      <w:proofErr w:type="gramStart"/>
      <w:r w:rsidRPr="00873A37">
        <w:rPr>
          <w:rFonts w:ascii="Helvetica Neue" w:eastAsia="Times New Roman" w:hAnsi="Helvetica Neue" w:cs="Times New Roman"/>
          <w:b/>
          <w:bCs/>
          <w:color w:val="444444"/>
          <w:sz w:val="36"/>
          <w:szCs w:val="36"/>
        </w:rPr>
        <w:t>IN</w:t>
      </w:r>
      <w:proofErr w:type="gramEnd"/>
      <w:r w:rsidRPr="00873A37">
        <w:rPr>
          <w:rFonts w:ascii="Helvetica Neue" w:eastAsia="Times New Roman" w:hAnsi="Helvetica Neue" w:cs="Times New Roman"/>
          <w:b/>
          <w:bCs/>
          <w:color w:val="444444"/>
          <w:sz w:val="36"/>
          <w:szCs w:val="36"/>
        </w:rPr>
        <w:t xml:space="preserve"> PREPREČEVANJE TROMBEMBOLIČNIH BOLEZNI SZD</w:t>
      </w:r>
    </w:p>
    <w:p w14:paraId="6E44F45C"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665F617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usklajen z Zakonom o društvih (Ur. l. R. Slovenije 95/60) in pogodbo o ustanovitvi krovne organizacije (zveze društev z imenom Slovensko zdravniško društvo, v nadaljevanju "SZD")</w:t>
      </w:r>
    </w:p>
    <w:p w14:paraId="742BB9D2"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C849D1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xml:space="preserve">Skupina članov SZD je na predlog iniciativnega odbora za ustanovitev sekcije SZD na ustanovitveni seji dne, 16.5.2006 sprejela naslednje prečiščeno besedilo temeljnega akta </w:t>
      </w:r>
      <w:proofErr w:type="gramStart"/>
      <w:r w:rsidRPr="00873A37">
        <w:rPr>
          <w:rFonts w:ascii="Helvetica Neue" w:hAnsi="Helvetica Neue" w:cs="Times New Roman"/>
          <w:color w:val="444444"/>
          <w:sz w:val="21"/>
          <w:szCs w:val="21"/>
        </w:rPr>
        <w:t>sekcije  z</w:t>
      </w:r>
      <w:proofErr w:type="gramEnd"/>
      <w:r w:rsidRPr="00873A37">
        <w:rPr>
          <w:rFonts w:ascii="Helvetica Neue" w:hAnsi="Helvetica Neue" w:cs="Times New Roman"/>
          <w:color w:val="444444"/>
          <w:sz w:val="21"/>
          <w:szCs w:val="21"/>
        </w:rPr>
        <w:t xml:space="preserve"> imenom:</w:t>
      </w:r>
    </w:p>
    <w:p w14:paraId="168B08C5"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b/>
          <w:bCs/>
          <w:color w:val="444444"/>
          <w:sz w:val="21"/>
          <w:szCs w:val="21"/>
        </w:rPr>
        <w:t>Sekcija za antikoagulacijsko zdravljenje in preprečevanje trombemboličnih bolezni SZD</w:t>
      </w:r>
    </w:p>
    <w:p w14:paraId="6EDC34BF"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10E072A9"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 nadaljevanju "sekcija".</w:t>
      </w:r>
    </w:p>
    <w:p w14:paraId="0D9B66D5"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 </w:t>
      </w:r>
    </w:p>
    <w:p w14:paraId="1DC4BE0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I. Poglavje</w:t>
      </w:r>
    </w:p>
    <w:p w14:paraId="1FBA619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4C3FACC9"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Splošne določbe</w:t>
      </w:r>
    </w:p>
    <w:p w14:paraId="41D47250"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Ime </w:t>
      </w:r>
    </w:p>
    <w:p w14:paraId="0E3231FF"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 člen</w:t>
      </w:r>
    </w:p>
    <w:p w14:paraId="36B4A95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4BD0BD0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Polno ime sekcije se glasi:</w:t>
      </w:r>
    </w:p>
    <w:p w14:paraId="21EF9FC3"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00D0D1DD"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Slovensko zdravniško društvo - Sekcija za antikoagulacijsko zdravljenje in preprečevanje trombemboličnih bolezni</w:t>
      </w:r>
    </w:p>
    <w:p w14:paraId="660FAC7A"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0258B01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1F676920"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D38A82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Skrajšano ime sekcije se glasi:</w:t>
      </w:r>
    </w:p>
    <w:p w14:paraId="61979B23"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02765A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za AKZ SZD</w:t>
      </w:r>
    </w:p>
    <w:p w14:paraId="5274A77D"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04A5A19"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1F6F5C4F"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0E34F36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lastRenderedPageBreak/>
        <w:t>Za mednarodno sodelovanje se uporablja prevod v angleščino skupaj s slovenskim izvirnikom, tako da se ime glasi:</w:t>
      </w:r>
    </w:p>
    <w:p w14:paraId="206A92CF"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38EC14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Slovenian Medical Association</w:t>
      </w:r>
    </w:p>
    <w:p w14:paraId="06989AFB"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77E43C9"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Slovenian Anticoagulation Society</w:t>
      </w:r>
    </w:p>
    <w:p w14:paraId="31FB3D2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0E64DCEE"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Sedež</w:t>
      </w:r>
    </w:p>
    <w:p w14:paraId="4E7C43F1"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 člen</w:t>
      </w:r>
    </w:p>
    <w:p w14:paraId="1047583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Sedež sekcije je na naslovu:</w:t>
      </w:r>
    </w:p>
    <w:p w14:paraId="1C0FB310"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1551D12"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Dalmatinova ulica 10</w:t>
      </w:r>
    </w:p>
    <w:p w14:paraId="5948EE1D"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DE3BFAD"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SI-1000 Ljubljana</w:t>
      </w:r>
    </w:p>
    <w:p w14:paraId="053D3455"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80D443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Slovenija</w:t>
      </w:r>
    </w:p>
    <w:p w14:paraId="4FFFF489"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95508D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E409DC8"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FF1E9A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Operativni kraj delovanja na naslovu:</w:t>
      </w:r>
    </w:p>
    <w:p w14:paraId="0E9DB05F"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283D3E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Klinični center, Interna klinika</w:t>
      </w:r>
    </w:p>
    <w:p w14:paraId="2665F368"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0379B1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Klinični oddelek za žilne bolezni</w:t>
      </w:r>
    </w:p>
    <w:p w14:paraId="6046D2E5"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81584D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Zaloška 7</w:t>
      </w:r>
    </w:p>
    <w:p w14:paraId="0C960A4B"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73159F1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SI-1000 Ljubljana</w:t>
      </w:r>
    </w:p>
    <w:p w14:paraId="1F84DF8B"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7809529"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Slovenija</w:t>
      </w:r>
    </w:p>
    <w:p w14:paraId="2AE7328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028AC083"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Organizacijska oblika</w:t>
      </w:r>
    </w:p>
    <w:p w14:paraId="2008160B"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3. člen</w:t>
      </w:r>
    </w:p>
    <w:p w14:paraId="71425D2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 pravno organizacijski obliki združevanja je sekcija oblikovana kot organizacijska enota Združenja za žilne bolezni pri Zvezi društev z imenom "Slovensko zdravniško društvo", Ljubljana Komenskega 4, ki vsebinsko predstavlja neodvisno in samostojno strokovno enoto krovne organizacije, to je Slovenskega zdravniškega društva (v nadaljevanju SZD).</w:t>
      </w:r>
    </w:p>
    <w:p w14:paraId="19FD1BCE"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E2077F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5EA624AD"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Člani</w:t>
      </w:r>
    </w:p>
    <w:p w14:paraId="26D9EFAB"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4. člen</w:t>
      </w:r>
    </w:p>
    <w:p w14:paraId="11CC3F6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Njegovi redni člani so slovenski zdravniki in zobozdravniki (v nadaljevanju zdravniki), včlanjeni v SZD, ki se povezujejo v to strokovno in neodvisno Sekcijo za antikoagulacijsko zdravljenje in preventivo trombemboličnih bolezni SZD, z namenom poglobljenega strokovnega združevanja, skladno s cilji in nameni iz statuta sekcije in veljavnimi akti.</w:t>
      </w:r>
    </w:p>
    <w:p w14:paraId="63A90272"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65CFB9CF"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Članska izkaznica</w:t>
      </w:r>
    </w:p>
    <w:p w14:paraId="6D1837B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5. člen</w:t>
      </w:r>
    </w:p>
    <w:p w14:paraId="551DD7B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ima lahko tudi svojo člansko izkaznico.</w:t>
      </w:r>
    </w:p>
    <w:p w14:paraId="74EA8ED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6576500D"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Čas trajanja delovanja sekcije </w:t>
      </w:r>
    </w:p>
    <w:p w14:paraId="06E9F870"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6. člen</w:t>
      </w:r>
    </w:p>
    <w:p w14:paraId="58ECA1E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je ustanovljeno za nedoločen čas.</w:t>
      </w:r>
    </w:p>
    <w:p w14:paraId="090AE94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 </w:t>
      </w:r>
    </w:p>
    <w:p w14:paraId="02A395D9"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Pravni prednik</w:t>
      </w:r>
    </w:p>
    <w:p w14:paraId="58B84587"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7. člen</w:t>
      </w:r>
    </w:p>
    <w:p w14:paraId="30501F8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xml:space="preserve">Sekcija kot organizacijska enota SZD v vsebinskem smislu nadaljuje pravno nasledstvo in </w:t>
      </w:r>
      <w:proofErr w:type="gramStart"/>
      <w:r w:rsidRPr="00873A37">
        <w:rPr>
          <w:rFonts w:ascii="Helvetica Neue" w:hAnsi="Helvetica Neue" w:cs="Times New Roman"/>
          <w:color w:val="444444"/>
          <w:sz w:val="21"/>
          <w:szCs w:val="21"/>
        </w:rPr>
        <w:t>tradicijo  Zdravniškega</w:t>
      </w:r>
      <w:proofErr w:type="gramEnd"/>
      <w:r w:rsidRPr="00873A37">
        <w:rPr>
          <w:rFonts w:ascii="Helvetica Neue" w:hAnsi="Helvetica Neue" w:cs="Times New Roman"/>
          <w:color w:val="444444"/>
          <w:sz w:val="21"/>
          <w:szCs w:val="21"/>
        </w:rPr>
        <w:t xml:space="preserve"> bralnega društva v Ljubljani, ustanovljenega 28. oktobra 1861, ki se je 22. decembra 1862 preimenovalo v Društo zdravnikov na </w:t>
      </w:r>
      <w:proofErr w:type="gramStart"/>
      <w:r w:rsidRPr="00873A37">
        <w:rPr>
          <w:rFonts w:ascii="Helvetica Neue" w:hAnsi="Helvetica Neue" w:cs="Times New Roman"/>
          <w:color w:val="444444"/>
          <w:sz w:val="21"/>
          <w:szCs w:val="21"/>
        </w:rPr>
        <w:t>Kranjskem ,</w:t>
      </w:r>
      <w:proofErr w:type="gramEnd"/>
      <w:r w:rsidRPr="00873A37">
        <w:rPr>
          <w:rFonts w:ascii="Helvetica Neue" w:hAnsi="Helvetica Neue" w:cs="Times New Roman"/>
          <w:color w:val="444444"/>
          <w:sz w:val="21"/>
          <w:szCs w:val="21"/>
        </w:rPr>
        <w:t xml:space="preserve"> 2. novembra 1918 v Slovensko zdravniško društvo in 16. maja 1980 na občnem zboru v Slovensko zdravniško društvo-Zveza zdravniških društev.</w:t>
      </w:r>
    </w:p>
    <w:p w14:paraId="0CD5E2C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046974EA"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Namen ustanovitve</w:t>
      </w:r>
    </w:p>
    <w:p w14:paraId="5CB6E436"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8. člen</w:t>
      </w:r>
    </w:p>
    <w:p w14:paraId="6F5DD61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i/>
          <w:iCs/>
          <w:color w:val="444444"/>
          <w:sz w:val="21"/>
          <w:szCs w:val="21"/>
        </w:rPr>
        <w:t>Splošni namen</w:t>
      </w:r>
    </w:p>
    <w:p w14:paraId="7DEB0E76"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D96CA7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Namen ustanovitve sekcije je prostovoljno, samostojno, strokovno, stanovsko, nestrankarsko, neprofitno združevanje fizičnih oseb, to je zdravnikov in zdravstvenih delavcev, ki se združujejo zaradi skupnih interesov, opredeljenih v tem aktu v skladu z določbami zakona o društvih in Statuta SZD.</w:t>
      </w:r>
    </w:p>
    <w:p w14:paraId="5CE20BF9"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6F23A0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i/>
          <w:iCs/>
          <w:color w:val="444444"/>
          <w:sz w:val="21"/>
          <w:szCs w:val="21"/>
        </w:rPr>
        <w:t>Strokovni namen</w:t>
      </w:r>
    </w:p>
    <w:p w14:paraId="75A81D70"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D7E532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Strokovni namen ustanovitve določa 18. člen v III. poglavju tega statuta.</w:t>
      </w:r>
    </w:p>
    <w:p w14:paraId="0249474E"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041350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i/>
          <w:iCs/>
          <w:color w:val="444444"/>
          <w:sz w:val="21"/>
          <w:szCs w:val="21"/>
        </w:rPr>
        <w:t>Javni interes</w:t>
      </w:r>
    </w:p>
    <w:p w14:paraId="709C4880"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6964A1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deluje v javnem interesu, kar dokazuje s statusom, podeljenim krovni organizaciji, to je Slovenskemu zdravniškemu društvu.</w:t>
      </w:r>
    </w:p>
    <w:p w14:paraId="3EA61EDD"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05FAE672"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Zaščitni znak </w:t>
      </w:r>
    </w:p>
    <w:p w14:paraId="056754F2"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9. člen</w:t>
      </w:r>
    </w:p>
    <w:p w14:paraId="68327DD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ima poleg zaščitnega znaka SZD (</w:t>
      </w:r>
      <w:r w:rsidRPr="00873A37">
        <w:rPr>
          <w:rFonts w:ascii="Helvetica Neue" w:hAnsi="Helvetica Neue" w:cs="Times New Roman"/>
          <w:i/>
          <w:iCs/>
          <w:color w:val="444444"/>
          <w:sz w:val="21"/>
          <w:szCs w:val="21"/>
        </w:rPr>
        <w:t>opis in grafična podoba - naknadno</w:t>
      </w:r>
      <w:r w:rsidRPr="00873A37">
        <w:rPr>
          <w:rFonts w:ascii="Helvetica Neue" w:hAnsi="Helvetica Neue" w:cs="Times New Roman"/>
          <w:color w:val="444444"/>
          <w:sz w:val="21"/>
          <w:szCs w:val="21"/>
        </w:rPr>
        <w:t>) lahko tudi lasten posebni zaščitni znak (opis in grafična podoba - naknadno). Tak lasten znak se uporablja poleg skupnega zaščitnega znaka v zvezi s poslovanjem, na žigu, v zvezi s celostno podobo sekcije, ter na vizitkah voljenih organov, kadar ti nastopajo v zvezi s poslovanjem sekcije.</w:t>
      </w:r>
    </w:p>
    <w:p w14:paraId="741358BB"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 </w:t>
      </w:r>
    </w:p>
    <w:p w14:paraId="253FE8C9"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II. Poglavje</w:t>
      </w:r>
    </w:p>
    <w:p w14:paraId="1FD21B66"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Financiranje sekcije </w:t>
      </w:r>
    </w:p>
    <w:p w14:paraId="5A71CA41"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10. člen</w:t>
      </w:r>
    </w:p>
    <w:p w14:paraId="5A69144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pridobiva sredstva za svoje delovanje:</w:t>
      </w:r>
    </w:p>
    <w:p w14:paraId="0C3BBA84" w14:textId="77777777" w:rsidR="00873A37" w:rsidRPr="00873A37" w:rsidRDefault="00873A37" w:rsidP="00873A37">
      <w:pPr>
        <w:numPr>
          <w:ilvl w:val="0"/>
          <w:numId w:val="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 članarino</w:t>
      </w:r>
    </w:p>
    <w:p w14:paraId="6A6F21CF" w14:textId="77777777" w:rsidR="00873A37" w:rsidRPr="00873A37" w:rsidRDefault="00873A37" w:rsidP="00873A37">
      <w:pPr>
        <w:numPr>
          <w:ilvl w:val="0"/>
          <w:numId w:val="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iz materialnih pravic in dejavnosti sekcije</w:t>
      </w:r>
    </w:p>
    <w:p w14:paraId="4470E375" w14:textId="77777777" w:rsidR="00873A37" w:rsidRPr="00873A37" w:rsidRDefault="00873A37" w:rsidP="00873A37">
      <w:pPr>
        <w:numPr>
          <w:ilvl w:val="0"/>
          <w:numId w:val="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iz prejetih nadomestil za izvajanje javnih pooblastil</w:t>
      </w:r>
    </w:p>
    <w:p w14:paraId="39D2D081" w14:textId="77777777" w:rsidR="00873A37" w:rsidRPr="00873A37" w:rsidRDefault="00873A37" w:rsidP="00873A37">
      <w:pPr>
        <w:numPr>
          <w:ilvl w:val="0"/>
          <w:numId w:val="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z darili in volili</w:t>
      </w:r>
    </w:p>
    <w:p w14:paraId="6795A5E6" w14:textId="77777777" w:rsidR="00873A37" w:rsidRPr="00873A37" w:rsidRDefault="00873A37" w:rsidP="00873A37">
      <w:pPr>
        <w:numPr>
          <w:ilvl w:val="0"/>
          <w:numId w:val="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 prispevki donatorjev</w:t>
      </w:r>
    </w:p>
    <w:p w14:paraId="730A5BDE" w14:textId="77777777" w:rsidR="00873A37" w:rsidRPr="00873A37" w:rsidRDefault="00873A37" w:rsidP="00873A37">
      <w:pPr>
        <w:numPr>
          <w:ilvl w:val="0"/>
          <w:numId w:val="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iz drugih virov, zlasti iz javnih sredstev, pridobljenih preko SZD.</w:t>
      </w:r>
    </w:p>
    <w:p w14:paraId="6F73426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3C6E227"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FDEB45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4DB8E344"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8F37F2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4061874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7890A582"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Presežek prihodkov nad odhodki se uporablja izključno za izvajanje dejavnosti, za katero je bila sekcija ustanovljena.</w:t>
      </w:r>
    </w:p>
    <w:p w14:paraId="602A54D3"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305125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lahko opravlja pridobitno dejavnost preko pravne osebnosti SZD sama, ali pa tako kot tudi druge svoje naloge organizacijsko poveri v izvajanje za to ustanovljeni družbi, oziroma fondaciji SZD ali drugemu subjektu v skladu z naravo posamezne naloge.</w:t>
      </w:r>
    </w:p>
    <w:p w14:paraId="049E99B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537A99E0"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11. člen</w:t>
      </w:r>
    </w:p>
    <w:p w14:paraId="216E154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Sredstva, ki jih pridobi sekcija za svojo dejavnost, se načeloma zbirajo na posebnem podračunu žiro računa Slovenskega zdravniškega društva.</w:t>
      </w:r>
    </w:p>
    <w:p w14:paraId="1732CB51"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2AE8E5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 temi sredstvi razpolaga izključno Sekcija za antikoagulacijsko zdravljenje in preventivo SZD ob upoštevanju zakonitosti (davčni in drugi predpisi) in pravnih aktov SZD v skladu s sprejetim finančnim planom.</w:t>
      </w:r>
    </w:p>
    <w:p w14:paraId="4D973DA7"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E25034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Odredbodajalec in samostojna odgovorna oseba je blagajnik sekcije, ki svoja pooblastila pridobi z aktom o imenovanju ter deponiranjem podpisa pri tajniku SZD.</w:t>
      </w:r>
    </w:p>
    <w:p w14:paraId="2CFBFCA2"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 </w:t>
      </w:r>
    </w:p>
    <w:p w14:paraId="5A17A905"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Častni član, simpatizer, podporni član in donator</w:t>
      </w:r>
    </w:p>
    <w:p w14:paraId="58BBFA4F"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12. člen</w:t>
      </w:r>
    </w:p>
    <w:p w14:paraId="3E7E8C34"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V delu sekcije poleg rednih članov lahko sodelujejo oziroma nastopajo tudi </w:t>
      </w:r>
      <w:r w:rsidRPr="00873A37">
        <w:rPr>
          <w:rFonts w:ascii="Helvetica Neue" w:eastAsia="Times New Roman" w:hAnsi="Helvetica Neue" w:cs="Times New Roman"/>
          <w:b/>
          <w:bCs/>
          <w:color w:val="444444"/>
          <w:sz w:val="21"/>
          <w:szCs w:val="21"/>
        </w:rPr>
        <w:t>častni člani</w:t>
      </w:r>
      <w:r w:rsidRPr="00873A37">
        <w:rPr>
          <w:rFonts w:ascii="Helvetica Neue" w:eastAsia="Times New Roman" w:hAnsi="Helvetica Neue" w:cs="Times New Roman"/>
          <w:color w:val="444444"/>
          <w:sz w:val="21"/>
          <w:szCs w:val="21"/>
        </w:rPr>
        <w:t> in drugi simpatizerji, zlasti tudi </w:t>
      </w:r>
      <w:r w:rsidRPr="00873A37">
        <w:rPr>
          <w:rFonts w:ascii="Helvetica Neue" w:eastAsia="Times New Roman" w:hAnsi="Helvetica Neue" w:cs="Times New Roman"/>
          <w:b/>
          <w:bCs/>
          <w:color w:val="444444"/>
          <w:sz w:val="21"/>
          <w:szCs w:val="21"/>
        </w:rPr>
        <w:t>podporni člani in donatorji.</w:t>
      </w:r>
    </w:p>
    <w:p w14:paraId="17D5892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75FA491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1DD4027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13. člen</w:t>
      </w:r>
    </w:p>
    <w:p w14:paraId="696EEE09"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Naziv</w:t>
      </w:r>
      <w:r w:rsidRPr="00873A37">
        <w:rPr>
          <w:rFonts w:ascii="Helvetica Neue" w:hAnsi="Helvetica Neue" w:cs="Times New Roman"/>
          <w:b/>
          <w:bCs/>
          <w:color w:val="444444"/>
          <w:sz w:val="21"/>
          <w:szCs w:val="21"/>
        </w:rPr>
        <w:t> častni član</w:t>
      </w:r>
      <w:r w:rsidRPr="00873A37">
        <w:rPr>
          <w:rFonts w:ascii="Helvetica Neue" w:hAnsi="Helvetica Neue" w:cs="Times New Roman"/>
          <w:color w:val="444444"/>
          <w:sz w:val="21"/>
          <w:szCs w:val="21"/>
        </w:rPr>
        <w:t> sekcije za antikoagulacijsko zdravljenje in preventivo SZD je osebna pravica nosilca, ki jo sme skupaj z znakom sekcije uporabljati pri svojem predstavljanju (vizitka, memorandum, kuverta), če dobi predhodno soglasje generalnega sekretarja na konkretno celostno podobo uporabe naziva z znakom. Grafična dokumentacija s soglasjem se arhivira.</w:t>
      </w:r>
    </w:p>
    <w:p w14:paraId="5FAEBD9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4DAB258A"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14. člen</w:t>
      </w:r>
    </w:p>
    <w:p w14:paraId="39CBEC0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Pravni ali fizični osebi, državnemu organu ali funkcionarju lahko skupčina sekcije s posebno listino podeli častni naziv </w:t>
      </w:r>
      <w:r w:rsidRPr="00873A37">
        <w:rPr>
          <w:rFonts w:ascii="Helvetica Neue" w:hAnsi="Helvetica Neue" w:cs="Times New Roman"/>
          <w:b/>
          <w:bCs/>
          <w:color w:val="444444"/>
          <w:sz w:val="21"/>
          <w:szCs w:val="21"/>
        </w:rPr>
        <w:t>podporni član </w:t>
      </w:r>
      <w:r w:rsidRPr="00873A37">
        <w:rPr>
          <w:rFonts w:ascii="Helvetica Neue" w:hAnsi="Helvetica Neue" w:cs="Times New Roman"/>
          <w:color w:val="444444"/>
          <w:sz w:val="21"/>
          <w:szCs w:val="21"/>
        </w:rPr>
        <w:t>ali</w:t>
      </w:r>
      <w:r w:rsidRPr="00873A37">
        <w:rPr>
          <w:rFonts w:ascii="Helvetica Neue" w:hAnsi="Helvetica Neue" w:cs="Times New Roman"/>
          <w:b/>
          <w:bCs/>
          <w:color w:val="444444"/>
          <w:sz w:val="21"/>
          <w:szCs w:val="21"/>
        </w:rPr>
        <w:t>donator </w:t>
      </w:r>
      <w:r w:rsidRPr="00873A37">
        <w:rPr>
          <w:rFonts w:ascii="Helvetica Neue" w:hAnsi="Helvetica Neue" w:cs="Times New Roman"/>
          <w:color w:val="444444"/>
          <w:sz w:val="21"/>
          <w:szCs w:val="21"/>
        </w:rPr>
        <w:t>če presodi, da to opravičuje njen prispevek za ohranjanje ali razvoj dejavnosti sekcije.</w:t>
      </w:r>
    </w:p>
    <w:p w14:paraId="5F29F080"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6FC4E4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Ta naziv je lahko tudi omejen z dostavkom za določeno let, če je prispevek tovrstnega značaja. Tovrstni nazivi se isti pravni ali fizični osebi, organu ali funkcionarju lahko podelijo tudi večkrat.</w:t>
      </w:r>
    </w:p>
    <w:p w14:paraId="78546D62"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9F5362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Način pridobivanja naziva, pravice in dolžnosti so opredeljene s pravilnikom te sekcije in veljavnimi akti.</w:t>
      </w:r>
    </w:p>
    <w:p w14:paraId="2F2B18D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23658D96"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15. člen</w:t>
      </w:r>
    </w:p>
    <w:p w14:paraId="09F568E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Naziv podporni član ali donator sekcije za določeno leto (ali obdobje) je osebna pravica nosilca, ki jo sme skupaj z znakom sekcije uporabljati pri svojem predstavljanju (vizitka, memorandum, kuverta), če dobi predhodno soglasje generalnega sekretarja na konkretno celostno podobo uporabe naziva z znakom. Grafična dokumentacija s soglasjem se arhivira.</w:t>
      </w:r>
    </w:p>
    <w:p w14:paraId="26C6C66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2B63EC0"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Potrdilo o prispevku podpore sekcije pravni ali fizični osebi</w:t>
      </w:r>
    </w:p>
    <w:p w14:paraId="149223B8"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16. člen</w:t>
      </w:r>
    </w:p>
    <w:p w14:paraId="457106C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Nosilcu tega častnega naziva, katerega prispevek je moč finančno ovrednotiti in se ga izkazuje v poslovnih knjigah, se v skladu s finančnimi predpisi in politiko SZD izstavi tudi ustrezno potrdilo za davčni organ.</w:t>
      </w:r>
    </w:p>
    <w:p w14:paraId="1C1D342B"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7671A7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Potrdila iz prejšnjega odstavka je pristojen izdati generalnega sekretarja že pred potrditvijo na skupščini. V kolikor skupščina odločitve generalnega sekretarja ne potrdi, se o tem nosilcu izstavi ustrezno novo listino.</w:t>
      </w:r>
    </w:p>
    <w:p w14:paraId="396FB7C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0DE91D2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Finančno poslovanje</w:t>
      </w:r>
    </w:p>
    <w:p w14:paraId="430FA021"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17. člen</w:t>
      </w:r>
    </w:p>
    <w:p w14:paraId="497EF8B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Samostojno finančno poslovanje sekcije se uredi z medsebojnim dogovorom med Sekcijo za antikoagulacijsko zdravljenje in preventivo trombemboličnih bolezni SZD in SZD in se izkazuje v skladu z veljavnim računovodskim standardom za društva.</w:t>
      </w:r>
    </w:p>
    <w:p w14:paraId="27185F72"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D125F8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Poročila o poslovanju pripravi </w:t>
      </w:r>
      <w:r w:rsidRPr="00873A37">
        <w:rPr>
          <w:rFonts w:ascii="Helvetica Neue" w:hAnsi="Helvetica Neue" w:cs="Times New Roman"/>
          <w:i/>
          <w:iCs/>
          <w:color w:val="444444"/>
          <w:sz w:val="21"/>
          <w:szCs w:val="21"/>
        </w:rPr>
        <w:t>blagajnik</w:t>
      </w:r>
      <w:r w:rsidRPr="00873A37">
        <w:rPr>
          <w:rFonts w:ascii="Helvetica Neue" w:hAnsi="Helvetica Neue" w:cs="Times New Roman"/>
          <w:color w:val="444444"/>
          <w:sz w:val="21"/>
          <w:szCs w:val="21"/>
        </w:rPr>
        <w:t> sekcije, nato ga sprejme skupščina sekcije. Zatem se izvede uskladitev s predlogom finančnega poročila SZD, kar pripravi in predlaga v potrditev Glavnemu odboru SZD generalni sekretar SZD.</w:t>
      </w:r>
    </w:p>
    <w:p w14:paraId="74E7599D"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A65D63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Uskladitev se opravi na temelju statuta in posebnega pravilnika SZD.</w:t>
      </w:r>
    </w:p>
    <w:p w14:paraId="5FD8EC4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1FEC4A63"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III. Poglavje</w:t>
      </w:r>
    </w:p>
    <w:p w14:paraId="46EE8A76"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Strokovni cilji, nameni in naloge </w:t>
      </w:r>
    </w:p>
    <w:p w14:paraId="4842AA2E"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18. člen</w:t>
      </w:r>
    </w:p>
    <w:p w14:paraId="4087945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Cilji so zlasti:</w:t>
      </w:r>
    </w:p>
    <w:p w14:paraId="2C5250C1"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CF0C7B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Ohranjanje vloge in pomena zdravniškega poklica, vloge zdravnikov kot intelektualcev v slovenski in mednarodni družbi ter s tem zagotavljanje največje kakovosti in etike nudenja zdravniških storitev zaupanim bolnikom.</w:t>
      </w:r>
    </w:p>
    <w:p w14:paraId="6C2A9BE2"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9AB163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Za doseganje ciljev, navedenih v prvem odstavku tega člena, sekcija razvija zlasti naslednje naloge na področju svojega delovanja:</w:t>
      </w:r>
    </w:p>
    <w:p w14:paraId="738082EA"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42B2EA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xml:space="preserve">1.       sodeluje pri pripravi predloga strokovne medicinske doktrine na področju antikoagulacijskega zdravljenja in preventive trombemboličnih bolezni pred dokončno uskladitvijo v strokovnih sekcijah, društvih in združenjih SZD v sodelovanju s Katedro za Interno medicino in Katedro za družinsko </w:t>
      </w:r>
      <w:proofErr w:type="gramStart"/>
      <w:r w:rsidRPr="00873A37">
        <w:rPr>
          <w:rFonts w:ascii="Helvetica Neue" w:hAnsi="Helvetica Neue" w:cs="Times New Roman"/>
          <w:color w:val="444444"/>
          <w:sz w:val="21"/>
          <w:szCs w:val="21"/>
        </w:rPr>
        <w:t>medicino,  Medicinske</w:t>
      </w:r>
      <w:proofErr w:type="gramEnd"/>
      <w:r w:rsidRPr="00873A37">
        <w:rPr>
          <w:rFonts w:ascii="Helvetica Neue" w:hAnsi="Helvetica Neue" w:cs="Times New Roman"/>
          <w:color w:val="444444"/>
          <w:sz w:val="21"/>
          <w:szCs w:val="21"/>
        </w:rPr>
        <w:t xml:space="preserve"> fakultete v Ljubljani ter Visoko šolo za zdravstvo,</w:t>
      </w:r>
    </w:p>
    <w:p w14:paraId="27A9F9B7"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EDD9FA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2.       usklajuje, spodbuja in usmerja članstvo k stalnemu strokovnemu izobraževanju in usposabljanju,</w:t>
      </w:r>
    </w:p>
    <w:p w14:paraId="57435A2E"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DE7889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3.       sodeluje pri pripravi predloga vsebine podiplomskega izobraževanja in usposabljanja ter stalnega strokovnega izobraževanja zdravnikov na področju antikoagulacijskega zdravljenja in preventive trombemboličnih bolezni v sodelovanju z Medicinsko fakulteto v Ljubljani, pred uskladitvijo na ravni SZD,</w:t>
      </w:r>
    </w:p>
    <w:p w14:paraId="46705961"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F21CB7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4.       spodbuja znanstveno raziskovalno delovanje svojih članov v okviru strokovnih sekcij in združenj SZD,</w:t>
      </w:r>
    </w:p>
    <w:p w14:paraId="2E882772"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85DFA42"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5.       skrbi za načrtno in usklajeno strokovno izpopolnjevanje in usposabljanje članstva na področju antikoagulacijskega zdravljenja in preventive trombemboličnih bolezni zlasti s tem, da:</w:t>
      </w:r>
    </w:p>
    <w:p w14:paraId="08569883" w14:textId="77777777" w:rsidR="00873A37" w:rsidRPr="00873A37" w:rsidRDefault="00873A37" w:rsidP="00873A37">
      <w:pPr>
        <w:numPr>
          <w:ilvl w:val="0"/>
          <w:numId w:val="2"/>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organizira ali sodeluje pri izpeljavi podiplomskega strokovnega izpopolnjevanja na področju antikoagulacijskega zdravljenja in preventive trombemboličnih bolezni,</w:t>
      </w:r>
    </w:p>
    <w:p w14:paraId="7D258798" w14:textId="77777777" w:rsidR="00873A37" w:rsidRPr="00873A37" w:rsidRDefault="00873A37" w:rsidP="00873A37">
      <w:pPr>
        <w:numPr>
          <w:ilvl w:val="0"/>
          <w:numId w:val="3"/>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vodi, organizira ali sodeluje pri izpeljavi stalnega medicinskega izobraževanja in usposabljanja na področju antikoagulacijskega zdravljenja in preventive trombemboličnih bolezni,</w:t>
      </w:r>
    </w:p>
    <w:p w14:paraId="23CFC04A" w14:textId="77777777" w:rsidR="00873A37" w:rsidRPr="00873A37" w:rsidRDefault="00873A37" w:rsidP="00873A37">
      <w:pPr>
        <w:numPr>
          <w:ilvl w:val="0"/>
          <w:numId w:val="4"/>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sodeluje pri vodenju in usklajevanju koledarja podiplomskega zdravniškega izobraževanja v Republiki Sloveniji, pred uradno objavo tega koledarja ali njegovega dela v uradnem glasilu SZD Zdravniški vestnik,</w:t>
      </w:r>
    </w:p>
    <w:p w14:paraId="7410AA46" w14:textId="77777777" w:rsidR="00873A37" w:rsidRPr="00873A37" w:rsidRDefault="00873A37" w:rsidP="00873A37">
      <w:pPr>
        <w:numPr>
          <w:ilvl w:val="0"/>
          <w:numId w:val="5"/>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skrbi za primerno strokovno raven programov podiplomskega izobraževanja ter za zagotavljanje kakovosti programov in strokovni nadzor te kakovosti na področju antikoagulacijskega zdravljenja in preventive trombemboličnih bolezni,</w:t>
      </w:r>
    </w:p>
    <w:p w14:paraId="3E614600" w14:textId="77777777" w:rsidR="00873A37" w:rsidRPr="00873A37" w:rsidRDefault="00873A37" w:rsidP="00873A37">
      <w:pPr>
        <w:numPr>
          <w:ilvl w:val="0"/>
          <w:numId w:val="6"/>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organizira ali sodeluje pri organizaciji strokovnih kongresov, simpozijev, tečajev, razstav in strokovnih sestankov zlasti s področja antikoagulacijskega zdravljenja in preventive trombemboličnih bolezni,</w:t>
      </w:r>
    </w:p>
    <w:p w14:paraId="34C75088" w14:textId="77777777" w:rsidR="00873A37" w:rsidRPr="00873A37" w:rsidRDefault="00873A37" w:rsidP="00873A37">
      <w:pPr>
        <w:numPr>
          <w:ilvl w:val="0"/>
          <w:numId w:val="7"/>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sodeluje pri oblikovanju dodiplomskega izobraževanja na področju antikoagulacijskega zdravljenja in preventive trombemboličnih bolezni,</w:t>
      </w:r>
    </w:p>
    <w:p w14:paraId="5D6945C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6.       zbira strokovne, statistične in druge podatke, ki so pomembni za razvoj dejavnosti in so v interesu članstva,</w:t>
      </w:r>
    </w:p>
    <w:p w14:paraId="2AA6AB00"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6FAF252"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7.       razvija metode in oblike dela na področju antikoagulacijskega zdravljenja in preventive trombemboličnih bolezni, ki so v interesu članstva,</w:t>
      </w:r>
    </w:p>
    <w:p w14:paraId="742F0D07"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C13AC32"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8.       sodeluje pri preverjanju učinkovitosti novih zdravil s področja antikoagulacijskega zdravljenja in preventive trombemboličnih bolezni in predlaga njihovo registracijo,</w:t>
      </w:r>
    </w:p>
    <w:p w14:paraId="29C1CE4F"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0B1485D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9.       posreduje priporočila za pridobivanje strokovnih in častnih nazivov na področju antikoagulacijskega zdravljenja in preventive trombemboličnih bolezni,</w:t>
      </w:r>
    </w:p>
    <w:p w14:paraId="2D604EF8"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2C2583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10.     sodeluje pri oblikovanju zdravstvene mreže na področju antikoagulacijskega zdravljenja in preventive trombemboličnih bolezni,</w:t>
      </w:r>
    </w:p>
    <w:p w14:paraId="54BEDA78"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8D0190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11.     vodi, podpira in omogoča založništvo in izdajanje strokovne in poljudne medicinske literature v slovenskem jeziku ter tujih jezikih na področju antikoagulacijskega zdravljenja in preventive trombemboličnih bolezni,</w:t>
      </w:r>
    </w:p>
    <w:p w14:paraId="225D809B"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781B8A5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12.     sooblikuje kodeks zdravniškega poklica v skladu s Kodeksom medicinske deontologije in usmeritvami Svetovnega zdravniškega društva (World Medical Association) na področju antikoagulacijskega zdravljenja in preventive trombemboličnih bolezni,</w:t>
      </w:r>
    </w:p>
    <w:p w14:paraId="5396B86B"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82DBD1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13.     prostovoljno in samostojno se povezuje v ustrezne strokovne sekcije na ravni SZD</w:t>
      </w:r>
    </w:p>
    <w:p w14:paraId="6DBCA5A6"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792BC04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14.     v skladu s statutom SZD sodeluje z Zdraviško zbornico Slovenije in drugimi zbornicami, državnimi organi ter drugimi organizacijami in organi, na področju interne medicine in družinske medicine,</w:t>
      </w:r>
    </w:p>
    <w:p w14:paraId="1E7C17B8"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9A6C30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xml:space="preserve">15.     sodeluje in se povezuje v mednarodne organizacije, kot na primer: British Primary Care Anticoagulation Society, Federation of Dutch Anticoagulation Clinics, Italian Federation of Anticoagulation </w:t>
      </w:r>
      <w:proofErr w:type="gramStart"/>
      <w:r w:rsidRPr="00873A37">
        <w:rPr>
          <w:rFonts w:ascii="Helvetica Neue" w:hAnsi="Helvetica Neue" w:cs="Times New Roman"/>
          <w:color w:val="444444"/>
          <w:sz w:val="21"/>
          <w:szCs w:val="21"/>
        </w:rPr>
        <w:t>Clinics,...</w:t>
      </w:r>
      <w:proofErr w:type="gramEnd"/>
    </w:p>
    <w:p w14:paraId="2D951E44"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CB6E30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16.     omogoča varstvo in pravno zaščito svojim članom,</w:t>
      </w:r>
    </w:p>
    <w:p w14:paraId="1F316D73"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64094B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17.     v skladu s statutom SZD sodeluje pri usmerjanju in oblikovanju zdravstvene politike v R Sloveniji,</w:t>
      </w:r>
    </w:p>
    <w:p w14:paraId="369521D1"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23F2EC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18.     aktivno sodeluje pri ohranjanju in razvijanju kulturne in zgodovinske dediščine slovenskih zdravnikov,</w:t>
      </w:r>
    </w:p>
    <w:p w14:paraId="1CF1AE88"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7EC15A0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19.     skrbi za kulturno, stanovsko, socialno in športno udejstvovanje svojih članov,</w:t>
      </w:r>
    </w:p>
    <w:p w14:paraId="5AA737A6"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5C0EC03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xml:space="preserve">20.     v </w:t>
      </w:r>
      <w:proofErr w:type="gramStart"/>
      <w:r w:rsidRPr="00873A37">
        <w:rPr>
          <w:rFonts w:ascii="Helvetica Neue" w:hAnsi="Helvetica Neue" w:cs="Times New Roman"/>
          <w:color w:val="444444"/>
          <w:sz w:val="21"/>
          <w:szCs w:val="21"/>
        </w:rPr>
        <w:t>skladu  z</w:t>
      </w:r>
      <w:proofErr w:type="gramEnd"/>
      <w:r w:rsidRPr="00873A37">
        <w:rPr>
          <w:rFonts w:ascii="Helvetica Neue" w:hAnsi="Helvetica Neue" w:cs="Times New Roman"/>
          <w:color w:val="444444"/>
          <w:sz w:val="21"/>
          <w:szCs w:val="21"/>
        </w:rPr>
        <w:t xml:space="preserve"> izkazanim delovanjem SZD v javnem interesu in SZD podeljenimi javnimi pooblastili izvršuje taka javna pooblastila skladno z zakonom in aktom o podelitvi,</w:t>
      </w:r>
    </w:p>
    <w:p w14:paraId="3CF18AF9"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96D4FB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21.     v skladu s statutom SZD se povezuje s sorodnimi domačimi tujimi in mednarodnimi organizacijami kot ustanovni ali pridruženi član ali kot opazovalec</w:t>
      </w:r>
    </w:p>
    <w:p w14:paraId="11990B5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754978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IV. Poglavje</w:t>
      </w:r>
    </w:p>
    <w:p w14:paraId="43458269"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Organi sekcije</w:t>
      </w:r>
    </w:p>
    <w:p w14:paraId="5CA8DFB8"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19. člen</w:t>
      </w:r>
    </w:p>
    <w:p w14:paraId="559B6D0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ima naslednje organe:</w:t>
      </w:r>
    </w:p>
    <w:p w14:paraId="46B3C2C6" w14:textId="77777777" w:rsidR="00873A37" w:rsidRPr="00873A37" w:rsidRDefault="00873A37" w:rsidP="00873A37">
      <w:pPr>
        <w:numPr>
          <w:ilvl w:val="0"/>
          <w:numId w:val="8"/>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skupščino sekcije</w:t>
      </w:r>
    </w:p>
    <w:p w14:paraId="7943F61A" w14:textId="77777777" w:rsidR="00873A37" w:rsidRPr="00873A37" w:rsidRDefault="00873A37" w:rsidP="00873A37">
      <w:pPr>
        <w:numPr>
          <w:ilvl w:val="0"/>
          <w:numId w:val="9"/>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predsednika sekcije</w:t>
      </w:r>
    </w:p>
    <w:p w14:paraId="3F452AEC" w14:textId="77777777" w:rsidR="00873A37" w:rsidRPr="00873A37" w:rsidRDefault="00873A37" w:rsidP="00873A37">
      <w:pPr>
        <w:numPr>
          <w:ilvl w:val="0"/>
          <w:numId w:val="10"/>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upravni odbor</w:t>
      </w:r>
    </w:p>
    <w:p w14:paraId="5B8C73BA" w14:textId="77777777" w:rsidR="00873A37" w:rsidRPr="00873A37" w:rsidRDefault="00873A37" w:rsidP="00873A37">
      <w:pPr>
        <w:numPr>
          <w:ilvl w:val="0"/>
          <w:numId w:val="1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tajnika sekcije</w:t>
      </w:r>
    </w:p>
    <w:p w14:paraId="3640982A" w14:textId="77777777" w:rsidR="00873A37" w:rsidRPr="00873A37" w:rsidRDefault="00873A37" w:rsidP="00873A37">
      <w:pPr>
        <w:numPr>
          <w:ilvl w:val="0"/>
          <w:numId w:val="12"/>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nadzorni odbor</w:t>
      </w:r>
    </w:p>
    <w:p w14:paraId="671A44D1" w14:textId="77777777" w:rsidR="00873A37" w:rsidRPr="00873A37" w:rsidRDefault="00873A37" w:rsidP="00873A37">
      <w:pPr>
        <w:numPr>
          <w:ilvl w:val="0"/>
          <w:numId w:val="13"/>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blagajnika sekcije</w:t>
      </w:r>
    </w:p>
    <w:p w14:paraId="75CF03A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21CC15E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2D72137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 posebnim dodatkom k temu aktu skupščina sekcije lahko odloči, da zaradi majhnega števila članov združi posamezne funkcije (skupščina lahko prevzame delo in funkcijo nadzornega odbora, predsednik lahko prevzame delo in funkcijo upravnega odbora, tajnik pa lahko prevzame delo in funkcijo blagajnika).</w:t>
      </w:r>
    </w:p>
    <w:p w14:paraId="0C61AB6D"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sodeluje v naslednjih organih SZD:</w:t>
      </w:r>
    </w:p>
    <w:p w14:paraId="19FA3D5B" w14:textId="77777777" w:rsidR="00873A37" w:rsidRPr="00873A37" w:rsidRDefault="00873A37" w:rsidP="00873A37">
      <w:pPr>
        <w:numPr>
          <w:ilvl w:val="0"/>
          <w:numId w:val="14"/>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glavni strokovni svet (preko izvoljenega predstavnika)</w:t>
      </w:r>
    </w:p>
    <w:p w14:paraId="30108DD9" w14:textId="77777777" w:rsidR="00873A37" w:rsidRPr="00873A37" w:rsidRDefault="00873A37" w:rsidP="00873A37">
      <w:pPr>
        <w:numPr>
          <w:ilvl w:val="0"/>
          <w:numId w:val="15"/>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strokovni parlament (s svojim izvoljenim predstavnikom)</w:t>
      </w:r>
    </w:p>
    <w:p w14:paraId="061E83B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5BB0D58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29FD9802"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lahko kandidira svojega člana tudi za naslednje organe SZD:</w:t>
      </w:r>
    </w:p>
    <w:p w14:paraId="00BD3C07" w14:textId="77777777" w:rsidR="00873A37" w:rsidRPr="00873A37" w:rsidRDefault="00873A37" w:rsidP="00873A37">
      <w:pPr>
        <w:numPr>
          <w:ilvl w:val="0"/>
          <w:numId w:val="16"/>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predsednika SZD s podpredsednikoma</w:t>
      </w:r>
    </w:p>
    <w:p w14:paraId="76B48DF7" w14:textId="77777777" w:rsidR="00873A37" w:rsidRPr="00873A37" w:rsidRDefault="00873A37" w:rsidP="00873A37">
      <w:pPr>
        <w:numPr>
          <w:ilvl w:val="0"/>
          <w:numId w:val="17"/>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generalnega sekretarja z izvršilnim sekretarjem</w:t>
      </w:r>
    </w:p>
    <w:p w14:paraId="07B72A21" w14:textId="77777777" w:rsidR="00873A37" w:rsidRPr="00873A37" w:rsidRDefault="00873A37" w:rsidP="00873A37">
      <w:pPr>
        <w:numPr>
          <w:ilvl w:val="0"/>
          <w:numId w:val="18"/>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sekretariat SZD</w:t>
      </w:r>
    </w:p>
    <w:p w14:paraId="18D7FA80" w14:textId="77777777" w:rsidR="00873A37" w:rsidRPr="00873A37" w:rsidRDefault="00873A37" w:rsidP="00873A37">
      <w:pPr>
        <w:numPr>
          <w:ilvl w:val="0"/>
          <w:numId w:val="19"/>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nadzorni odbor</w:t>
      </w:r>
    </w:p>
    <w:p w14:paraId="30B1B10E" w14:textId="77777777" w:rsidR="00873A37" w:rsidRPr="00873A37" w:rsidRDefault="00873A37" w:rsidP="00873A37">
      <w:pPr>
        <w:numPr>
          <w:ilvl w:val="0"/>
          <w:numId w:val="20"/>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častno razsodišče</w:t>
      </w:r>
    </w:p>
    <w:p w14:paraId="2BE2348A" w14:textId="77777777" w:rsidR="00873A37" w:rsidRPr="00873A37" w:rsidRDefault="00873A37" w:rsidP="00873A37">
      <w:pPr>
        <w:numPr>
          <w:ilvl w:val="0"/>
          <w:numId w:val="2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organe akademije slovenskih zdravnikov</w:t>
      </w:r>
    </w:p>
    <w:p w14:paraId="20064C6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2CAED79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4A910469"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862FA19"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 skladu s statutom SZD lahko imenuje predstavniški, gostovalni ali opazovalni organ pri drugih organizacijah in organih v državi ali tujini.</w:t>
      </w:r>
    </w:p>
    <w:p w14:paraId="482175A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46AABEEA"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Skupščina</w:t>
      </w:r>
    </w:p>
    <w:p w14:paraId="1F6AE28A"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20. člen</w:t>
      </w:r>
    </w:p>
    <w:p w14:paraId="62817F3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Skupščina je najvišji organ sekcije. Sestavljajo jo vsi člani.</w:t>
      </w:r>
    </w:p>
    <w:p w14:paraId="1CF9DB2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Delo skupščine:</w:t>
      </w:r>
    </w:p>
    <w:p w14:paraId="3858A11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u w:val="single"/>
        </w:rPr>
        <w:t>Redna skupščina:</w:t>
      </w:r>
    </w:p>
    <w:p w14:paraId="3B298F61"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46E5EC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Skupščina se sestaja najmanj 1 krat (enkrat) letno. Vabilo s predlaganim dnevnim redom morajo člani sekcije prejeti najmanj 14 dni pred predlaganim datumom zasedanja skupščine. Če ni posebej določeno, za sprejem posameznega sklepa zadostuje večina vseh navzočih članov sekcije.</w:t>
      </w:r>
    </w:p>
    <w:p w14:paraId="59367FEF"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AD6E1E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Skupščina je sklepčna, če je navzočih najmanj pol članov. Če skupščina ni sklepčna ob napovedani uri, se skliče ponovno, lahko tudi za isti dan (z istim vabilom). Če skupščina ob ponovnem sklicu ob napovedani uri ni sklepčna, prične z delom pol ure po napovedani uri začetka po v vabilu predvidenem dnevnem redu. Sklepi so potrjeni z navadno večino glasov prisotnih članov. Vabilo na redno in v tem odstavku omenjeno nadomestno sejo se lahko pošilja hkrati, pri čemer sta lahko obe seji tudi istega dne.</w:t>
      </w:r>
    </w:p>
    <w:p w14:paraId="40A4E18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u w:val="single"/>
        </w:rPr>
        <w:t>Izredna skupščina:</w:t>
      </w:r>
    </w:p>
    <w:p w14:paraId="106C37D5"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2A6A6A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Izredna skupščina se skliče, kadar to zahteva delovanje sekcije. O sklicu izredne skupščine odloča upravni odbor.</w:t>
      </w:r>
    </w:p>
    <w:p w14:paraId="6E54C21D"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4A7C42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Upravni odbor je dolžan sklicati izredno skupščino na zahtevo najmanj ene četrtine članov sekcije najkasneje v 45 dneh po dani zahtevi.</w:t>
      </w:r>
    </w:p>
    <w:p w14:paraId="731BE78C"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08EE39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Vabilo s predlaganim dnevnim redom, datumom, uro in krajem zasedanja morajo člani prejeti najmanj 14 dni pred predlaganim datumom zasedanja izredne skuščine. Izredna skupščina je sklepčna, če je prisotnih najmanj pol članov. Če ni posebej določeno, za sprejem posameznega sklepa zadostuje večina vseh navzočih članov sekcije.</w:t>
      </w:r>
    </w:p>
    <w:p w14:paraId="54BDE9E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u w:val="single"/>
        </w:rPr>
        <w:t>Dopisna skupščina:</w:t>
      </w:r>
    </w:p>
    <w:p w14:paraId="14C318CA"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B9AB70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 primeru, da obstajajo tehtni razlogi, se lahko skupščino skliče tudi po dopisni metodi, če so izpolnjeni naslednji pogoji:</w:t>
      </w:r>
    </w:p>
    <w:p w14:paraId="196B6EFE"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98DC0A4"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da se vsem članom hkrati pošlje pisno vabilo z izdelanim predlogom sklepov, glede</w:t>
      </w:r>
    </w:p>
    <w:p w14:paraId="5E244086"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FCC329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katerih lahko glasuje samo: za, proti ali vzdržan.</w:t>
      </w:r>
    </w:p>
    <w:p w14:paraId="47BCAF01"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C929A6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Skupščina na dopisni seji odloča z absolutno večino vseh glasov</w:t>
      </w:r>
    </w:p>
    <w:p w14:paraId="0F39F72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DCB3A3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u w:val="single"/>
        </w:rPr>
        <w:t>Skupščino veljavno sklicuje:</w:t>
      </w:r>
    </w:p>
    <w:p w14:paraId="3884CF15" w14:textId="77777777" w:rsidR="00873A37" w:rsidRPr="00873A37" w:rsidRDefault="00873A37" w:rsidP="00873A37">
      <w:pPr>
        <w:numPr>
          <w:ilvl w:val="0"/>
          <w:numId w:val="22"/>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upravni odbor ali njegov tajnik,</w:t>
      </w:r>
    </w:p>
    <w:p w14:paraId="5A092B93" w14:textId="77777777" w:rsidR="00873A37" w:rsidRPr="00873A37" w:rsidRDefault="00873A37" w:rsidP="00873A37">
      <w:pPr>
        <w:numPr>
          <w:ilvl w:val="0"/>
          <w:numId w:val="23"/>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štirje člani upravnega odbora ali</w:t>
      </w:r>
    </w:p>
    <w:p w14:paraId="2CD9832A" w14:textId="77777777" w:rsidR="00873A37" w:rsidRPr="00873A37" w:rsidRDefault="00873A37" w:rsidP="00873A37">
      <w:pPr>
        <w:numPr>
          <w:ilvl w:val="0"/>
          <w:numId w:val="24"/>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predsednik sekcije.</w:t>
      </w:r>
    </w:p>
    <w:p w14:paraId="2F89B72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5144254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u w:val="single"/>
        </w:rPr>
        <w:t>Skupščina voli:</w:t>
      </w:r>
    </w:p>
    <w:p w14:paraId="3E5764B8" w14:textId="77777777" w:rsidR="00873A37" w:rsidRPr="00873A37" w:rsidRDefault="00873A37" w:rsidP="00873A37">
      <w:pPr>
        <w:numPr>
          <w:ilvl w:val="0"/>
          <w:numId w:val="25"/>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predsednika sekcije,</w:t>
      </w:r>
    </w:p>
    <w:p w14:paraId="39BFC2B5" w14:textId="77777777" w:rsidR="00873A37" w:rsidRPr="00873A37" w:rsidRDefault="00873A37" w:rsidP="00873A37">
      <w:pPr>
        <w:numPr>
          <w:ilvl w:val="0"/>
          <w:numId w:val="26"/>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podpredsednika sekcije,</w:t>
      </w:r>
    </w:p>
    <w:p w14:paraId="0C9D67C2" w14:textId="77777777" w:rsidR="00873A37" w:rsidRPr="00873A37" w:rsidRDefault="00873A37" w:rsidP="00873A37">
      <w:pPr>
        <w:numPr>
          <w:ilvl w:val="0"/>
          <w:numId w:val="27"/>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upravni odbor,</w:t>
      </w:r>
    </w:p>
    <w:p w14:paraId="0DA23454" w14:textId="77777777" w:rsidR="00873A37" w:rsidRPr="00873A37" w:rsidRDefault="00873A37" w:rsidP="00873A37">
      <w:pPr>
        <w:numPr>
          <w:ilvl w:val="0"/>
          <w:numId w:val="28"/>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tajnika sekcije,</w:t>
      </w:r>
    </w:p>
    <w:p w14:paraId="22BE2C7F" w14:textId="77777777" w:rsidR="00873A37" w:rsidRPr="00873A37" w:rsidRDefault="00873A37" w:rsidP="00873A37">
      <w:pPr>
        <w:numPr>
          <w:ilvl w:val="0"/>
          <w:numId w:val="29"/>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nadzorni odbor,</w:t>
      </w:r>
    </w:p>
    <w:p w14:paraId="74BDBD87" w14:textId="77777777" w:rsidR="00873A37" w:rsidRPr="00873A37" w:rsidRDefault="00873A37" w:rsidP="00873A37">
      <w:pPr>
        <w:numPr>
          <w:ilvl w:val="0"/>
          <w:numId w:val="30"/>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blagajnika sekcije,</w:t>
      </w:r>
    </w:p>
    <w:p w14:paraId="2E1CE97E" w14:textId="77777777" w:rsidR="00873A37" w:rsidRPr="00873A37" w:rsidRDefault="00873A37" w:rsidP="00873A37">
      <w:pPr>
        <w:numPr>
          <w:ilvl w:val="0"/>
          <w:numId w:val="31"/>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kandidate sekcije za organe SZD.</w:t>
      </w:r>
    </w:p>
    <w:p w14:paraId="26364D9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0C4B198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82040E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u w:val="single"/>
        </w:rPr>
        <w:t>Skupščina obravnava in sprejema:</w:t>
      </w:r>
    </w:p>
    <w:p w14:paraId="4867332A" w14:textId="77777777" w:rsidR="00873A37" w:rsidRPr="00873A37" w:rsidRDefault="00873A37" w:rsidP="00873A37">
      <w:pPr>
        <w:numPr>
          <w:ilvl w:val="0"/>
          <w:numId w:val="32"/>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program sekcije,</w:t>
      </w:r>
    </w:p>
    <w:p w14:paraId="3A22AA26" w14:textId="77777777" w:rsidR="00873A37" w:rsidRPr="00873A37" w:rsidRDefault="00873A37" w:rsidP="00873A37">
      <w:pPr>
        <w:numPr>
          <w:ilvl w:val="0"/>
          <w:numId w:val="33"/>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spremembe tega akta,</w:t>
      </w:r>
    </w:p>
    <w:p w14:paraId="5EE6501D" w14:textId="77777777" w:rsidR="00873A37" w:rsidRPr="00873A37" w:rsidRDefault="00873A37" w:rsidP="00873A37">
      <w:pPr>
        <w:numPr>
          <w:ilvl w:val="0"/>
          <w:numId w:val="34"/>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poročila organov sekcije,</w:t>
      </w:r>
    </w:p>
    <w:p w14:paraId="449C6058" w14:textId="77777777" w:rsidR="00873A37" w:rsidRPr="00873A37" w:rsidRDefault="00873A37" w:rsidP="00873A37">
      <w:pPr>
        <w:numPr>
          <w:ilvl w:val="0"/>
          <w:numId w:val="35"/>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višino članarine sekcije,</w:t>
      </w:r>
    </w:p>
    <w:p w14:paraId="3E28FAD1" w14:textId="77777777" w:rsidR="00873A37" w:rsidRPr="00873A37" w:rsidRDefault="00873A37" w:rsidP="00873A37">
      <w:pPr>
        <w:numPr>
          <w:ilvl w:val="0"/>
          <w:numId w:val="36"/>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predloge upravnega odbora,</w:t>
      </w:r>
    </w:p>
    <w:p w14:paraId="452AFE84" w14:textId="77777777" w:rsidR="00873A37" w:rsidRPr="00873A37" w:rsidRDefault="00873A37" w:rsidP="00873A37">
      <w:pPr>
        <w:numPr>
          <w:ilvl w:val="0"/>
          <w:numId w:val="37"/>
        </w:numPr>
        <w:spacing w:before="100" w:beforeAutospacing="1" w:after="100" w:afterAutospacing="1"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kratkoročni in dolgoročni finančni plan sekcije ter interne finančne obveznosti, v skladu z obveznostmi sekcije in v skladu z višino finančnih virov sekcije.</w:t>
      </w:r>
    </w:p>
    <w:p w14:paraId="1D72D896"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59EBA2A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FCC727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214FC16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Poročilo za skupščino pisno predlaga v sprejem vodja posameznega organa ali organizacijskega delovnega telesa oziroma tajnik sekcije.</w:t>
      </w:r>
    </w:p>
    <w:p w14:paraId="0BBB7087"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30D891E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Za posamezne naloge, kjer ni potrebno sodelovanje vseh članov, lahko skupščina organizira ožje odbore.</w:t>
      </w:r>
    </w:p>
    <w:p w14:paraId="7F633BB6"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CF6B6A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Zaradi operativnih nalog, lahko skupščina imenuje posebne komisije.</w:t>
      </w:r>
    </w:p>
    <w:p w14:paraId="3FCA9A35"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 </w:t>
      </w:r>
    </w:p>
    <w:p w14:paraId="5A8AC628"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Upravni odbor</w:t>
      </w:r>
    </w:p>
    <w:p w14:paraId="18E0E3BF"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21. člen</w:t>
      </w:r>
    </w:p>
    <w:p w14:paraId="068DC97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b/>
          <w:bCs/>
          <w:color w:val="444444"/>
          <w:sz w:val="21"/>
          <w:szCs w:val="21"/>
        </w:rPr>
        <w:t>Upravnemu odboru </w:t>
      </w:r>
      <w:r w:rsidRPr="00873A37">
        <w:rPr>
          <w:rFonts w:ascii="Helvetica Neue" w:hAnsi="Helvetica Neue" w:cs="Times New Roman"/>
          <w:color w:val="444444"/>
          <w:sz w:val="21"/>
          <w:szCs w:val="21"/>
        </w:rPr>
        <w:t>predseduje predsednik sekcije. V času med dvema zasedanjima skupščine izvršuje njeno funkcijo. Upravni odbor sestavljajo predsednik sekcije, podpredsednik sekcije, tajnik sekcije, blagajnik in trije neposredno na skupščini izvoljeni člani. Vsaj eden od članov upravnega odbora mora biti iz vrst fakultetnih učiteljev.</w:t>
      </w:r>
    </w:p>
    <w:p w14:paraId="0877959B"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6EB322F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Upravni odbor sklepa veljavno, če so bili na sejo vabljeni vsi njegovi člani in je od njih na seji prisotna najmanj polovica. Sklepi so potrjeni z navadno večino. Če je število glasov pri glasovanju izenačeno, velja glas predsednika sekcije kot odločujoči.</w:t>
      </w:r>
    </w:p>
    <w:p w14:paraId="695043E7"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4749D25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Upravni odbor sklicuje predsednik sekcije. Na zahtevo najmanj ene tretjine članov, je predsednik dolžan sklicati upravni odbor v roku 8 dni po prejemu zahtevka za sklic.</w:t>
      </w:r>
    </w:p>
    <w:p w14:paraId="7617B3F0"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065EF7F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O sklepih upravnega odbora se vodi zapisnik, ki ga podpišeta predsednik sekcije in zapisnikar. Zapisnik je potrebno predložiti v potrditev na prvi naslednji seji upravnega odbora.</w:t>
      </w:r>
    </w:p>
    <w:p w14:paraId="045ADF33"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2D316AAA"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22. člen</w:t>
      </w:r>
    </w:p>
    <w:p w14:paraId="5BD5CC0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b/>
          <w:bCs/>
          <w:color w:val="444444"/>
          <w:sz w:val="21"/>
          <w:szCs w:val="21"/>
        </w:rPr>
        <w:t>Predsednik sekcije</w:t>
      </w:r>
      <w:r w:rsidRPr="00873A37">
        <w:rPr>
          <w:rFonts w:ascii="Helvetica Neue" w:hAnsi="Helvetica Neue" w:cs="Times New Roman"/>
          <w:color w:val="444444"/>
          <w:sz w:val="21"/>
          <w:szCs w:val="21"/>
        </w:rPr>
        <w:t> je častni in predstavniški organ sekcije. Voli ga skupščina za obdobje 4 let z možnostjo ponovne izvolitve. Po funkciji predseduje tudi upravnemu odboru sekcije.</w:t>
      </w:r>
    </w:p>
    <w:p w14:paraId="340030CF"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065D450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 okviru njegove funkcije je v primeru neodločenega glasovanja njegov glas odločilen.</w:t>
      </w:r>
    </w:p>
    <w:p w14:paraId="432CD5A2"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2A0C906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b/>
          <w:bCs/>
          <w:color w:val="444444"/>
          <w:sz w:val="21"/>
          <w:szCs w:val="21"/>
        </w:rPr>
        <w:t>Podpredsednika</w:t>
      </w:r>
      <w:r w:rsidRPr="00873A37">
        <w:rPr>
          <w:rFonts w:ascii="Helvetica Neue" w:hAnsi="Helvetica Neue" w:cs="Times New Roman"/>
          <w:color w:val="444444"/>
          <w:sz w:val="21"/>
          <w:szCs w:val="21"/>
        </w:rPr>
        <w:t> se voli na enak način kot predsednika, da ga nadomešča po njunem dogovoru oziroma v primeru odsotnosti predsednika.</w:t>
      </w:r>
    </w:p>
    <w:p w14:paraId="3F0B9BA0"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B5E206B"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Tajnik sekcije</w:t>
      </w:r>
    </w:p>
    <w:p w14:paraId="250E73CD"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23. člen</w:t>
      </w:r>
    </w:p>
    <w:p w14:paraId="367D4B87"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b/>
          <w:bCs/>
          <w:color w:val="444444"/>
          <w:sz w:val="21"/>
          <w:szCs w:val="21"/>
        </w:rPr>
        <w:t>Tajnik</w:t>
      </w:r>
      <w:r w:rsidRPr="00873A37">
        <w:rPr>
          <w:rFonts w:ascii="Helvetica Neue" w:hAnsi="Helvetica Neue" w:cs="Times New Roman"/>
          <w:color w:val="444444"/>
          <w:sz w:val="21"/>
          <w:szCs w:val="21"/>
        </w:rPr>
        <w:t> je organizacijski izvršilni organ sekcije s pravico polnopravnega zastopanja sekcije na temelju statuta in drugih v sekciji veljavnih aktov. Voli ga skupščina za obdobje 4 let z možnostjo ponovne izvolitve.</w:t>
      </w:r>
    </w:p>
    <w:p w14:paraId="7FC73B87" w14:textId="77777777" w:rsidR="00873A37" w:rsidRPr="00873A37" w:rsidRDefault="00873A37" w:rsidP="00873A37">
      <w:pPr>
        <w:spacing w:line="240" w:lineRule="auto"/>
        <w:rPr>
          <w:rFonts w:ascii="Helvetica Neue" w:eastAsia="Times New Roman" w:hAnsi="Helvetica Neue" w:cs="Times New Roman"/>
          <w:color w:val="444444"/>
          <w:sz w:val="21"/>
          <w:szCs w:val="21"/>
        </w:rPr>
      </w:pPr>
      <w:r w:rsidRPr="00873A37">
        <w:rPr>
          <w:rFonts w:ascii="Helvetica Neue" w:eastAsia="Times New Roman" w:hAnsi="Helvetica Neue" w:cs="Times New Roman"/>
          <w:color w:val="444444"/>
          <w:sz w:val="21"/>
          <w:szCs w:val="21"/>
        </w:rPr>
        <w:t> </w:t>
      </w:r>
    </w:p>
    <w:p w14:paraId="1943A0C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Tajnik je pooblaščen, da podeli posamezno ali generalno pooblastilo drugi osebi za posamezno operativno vrsto opravil. V kolikor da pooblastilo za nedoločen čas, o tem obvesti upravni odbor in nadzorni odbor.</w:t>
      </w:r>
    </w:p>
    <w:p w14:paraId="527CD4EE"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1A017CFD"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Blagajnik sekcije</w:t>
      </w:r>
    </w:p>
    <w:p w14:paraId="4624B72C"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24. člen</w:t>
      </w:r>
    </w:p>
    <w:p w14:paraId="0993F4D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Blagajnik je odgovoren za finančno materialno poslovanje sekcije, ki ga vodi v sodelovanju z računovodjo SZD. Blagajnik je pooblaščen za podpisovanje računov. Voli ga skupščina za obdobje 4 let z možnostjo ponovne izvolitve.</w:t>
      </w:r>
    </w:p>
    <w:p w14:paraId="0C24BE7D"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78AC87D7"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Nadzorni odbor</w:t>
      </w:r>
    </w:p>
    <w:p w14:paraId="0DE4396C"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25. člen</w:t>
      </w:r>
    </w:p>
    <w:p w14:paraId="077B908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Nadzorni odbor sestavljajo trije člani z mandatom 4 let in možnostjo ponovne izvolitve. Predsednika nadzornega odbora izvoli neposredno skupščina sekcije. Nadzorni odbor nadzira finančno materialno poslovanje z uporabo ustreznih revizijskih oziroma računovodskih standardov. Nadzorni odbor deluje po posebnem poslovniku.</w:t>
      </w:r>
    </w:p>
    <w:p w14:paraId="2A63FF35"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5942534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Razrešitev posameznega funkcionarja </w:t>
      </w:r>
    </w:p>
    <w:p w14:paraId="60814EB0"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26. člen</w:t>
      </w:r>
    </w:p>
    <w:p w14:paraId="5BB4A0D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Vsak funkcionar sekcije je izvoljen kot fizična oseba. Funkcionarja razrešuje isti organ, ki ga je izvolil, če so za to utemeljeni razlogi. Kot utemeljen razlog se šteje delovanje v nasprotju z interesi sekcije. Funkcionarja se tudi lahko razreši, če za to zaprosi sam.</w:t>
      </w:r>
    </w:p>
    <w:p w14:paraId="3B8BF97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03EEAA32"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Razsodišče</w:t>
      </w:r>
    </w:p>
    <w:p w14:paraId="7603F0B7"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27. člen</w:t>
      </w:r>
    </w:p>
    <w:p w14:paraId="1036914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 vseh sporih, ki nastanejo zaradi odnosov v sekciji ali med posameznimi člani sekcije, odloča razsodišče SZD. Razsodišče deluje na podlagi in izključno v okviru pobude disciplinskega tožilca. Sekcija lahko imenuje disciplinskega tožilca ali pa to funkcijo opravi disciplinski tožilec na ravni SZD.</w:t>
      </w:r>
    </w:p>
    <w:p w14:paraId="1870CAFB"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 </w:t>
      </w:r>
    </w:p>
    <w:p w14:paraId="3A27C5C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V. Poglavje</w:t>
      </w:r>
    </w:p>
    <w:p w14:paraId="22DACE17"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Priznanja sekcije</w:t>
      </w:r>
    </w:p>
    <w:p w14:paraId="3F2112AF"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28. člen</w:t>
      </w:r>
    </w:p>
    <w:p w14:paraId="72D6A49B"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Sekcija podeljuje častno članstvo in priznanja za dosežene uspehe in za delo v sekciji. Praviloma se podeljujejo na skupščini sekcije.  Pogoje za častno članstvo v sekciji in za pridobitev priznanj, njihov namen in ostale podrobnosti urejajo posebni pravilniki v skladu s veljavnimi akti.</w:t>
      </w:r>
    </w:p>
    <w:p w14:paraId="2F75B0C4"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 </w:t>
      </w:r>
    </w:p>
    <w:p w14:paraId="510B1CC1"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VI. Poglavje</w:t>
      </w:r>
    </w:p>
    <w:p w14:paraId="325AF1E1" w14:textId="77777777" w:rsidR="00873A37" w:rsidRPr="00873A37" w:rsidRDefault="00873A37" w:rsidP="00873A37">
      <w:pPr>
        <w:spacing w:after="150" w:line="240" w:lineRule="auto"/>
        <w:jc w:val="center"/>
        <w:rPr>
          <w:rFonts w:ascii="Helvetica Neue" w:hAnsi="Helvetica Neue" w:cs="Times New Roman"/>
          <w:color w:val="444444"/>
          <w:sz w:val="21"/>
          <w:szCs w:val="21"/>
        </w:rPr>
      </w:pPr>
      <w:r w:rsidRPr="00873A37">
        <w:rPr>
          <w:rFonts w:ascii="Helvetica Neue" w:hAnsi="Helvetica Neue" w:cs="Times New Roman"/>
          <w:b/>
          <w:bCs/>
          <w:color w:val="444444"/>
          <w:sz w:val="21"/>
          <w:szCs w:val="21"/>
        </w:rPr>
        <w:t>Končne določbe</w:t>
      </w:r>
    </w:p>
    <w:p w14:paraId="65FE0F71"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Ta statut Sekcije za antikoagulacijsko zdravljenje in preventivo SZD začne veljati z dnem sprejetja na ustanovitvenem sestanku dne, 16.5.2006.</w:t>
      </w:r>
    </w:p>
    <w:p w14:paraId="5EA33F8F"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37CA452A"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65CC2B88"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V Ljubljani, 16.5.2006</w:t>
      </w:r>
    </w:p>
    <w:p w14:paraId="64AEE0FD"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 </w:t>
      </w:r>
    </w:p>
    <w:p w14:paraId="23FA28EC" w14:textId="77777777" w:rsidR="00873A37" w:rsidRPr="00873A37" w:rsidRDefault="00873A37" w:rsidP="00873A37">
      <w:pPr>
        <w:spacing w:after="150"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Tajnica sekcije:                                                                                          Predsednica sekcije:</w:t>
      </w:r>
    </w:p>
    <w:p w14:paraId="4F00A57F" w14:textId="77777777" w:rsidR="00873A37" w:rsidRPr="00873A37" w:rsidRDefault="00873A37" w:rsidP="00873A37">
      <w:pPr>
        <w:spacing w:line="240" w:lineRule="auto"/>
        <w:rPr>
          <w:rFonts w:ascii="Helvetica Neue" w:hAnsi="Helvetica Neue" w:cs="Times New Roman"/>
          <w:color w:val="444444"/>
          <w:sz w:val="21"/>
          <w:szCs w:val="21"/>
        </w:rPr>
      </w:pPr>
      <w:r w:rsidRPr="00873A37">
        <w:rPr>
          <w:rFonts w:ascii="Helvetica Neue" w:hAnsi="Helvetica Neue" w:cs="Times New Roman"/>
          <w:color w:val="444444"/>
          <w:sz w:val="21"/>
          <w:szCs w:val="21"/>
        </w:rPr>
        <w:t>Tamara Fras Stefan, dr.med                                                                     doc.dr. Alenka Mavri, dr.med</w:t>
      </w:r>
    </w:p>
    <w:p w14:paraId="66D9E914" w14:textId="77777777" w:rsidR="00741D6C" w:rsidRDefault="00741D6C"/>
    <w:sectPr w:rsidR="00741D6C" w:rsidSect="004E0B42">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CB4"/>
    <w:multiLevelType w:val="multilevel"/>
    <w:tmpl w:val="B7BC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80ED0"/>
    <w:multiLevelType w:val="multilevel"/>
    <w:tmpl w:val="F586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E7413"/>
    <w:multiLevelType w:val="multilevel"/>
    <w:tmpl w:val="87BC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07848"/>
    <w:multiLevelType w:val="multilevel"/>
    <w:tmpl w:val="7E0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85EC0"/>
    <w:multiLevelType w:val="multilevel"/>
    <w:tmpl w:val="931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45D58"/>
    <w:multiLevelType w:val="multilevel"/>
    <w:tmpl w:val="7436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D44A4"/>
    <w:multiLevelType w:val="multilevel"/>
    <w:tmpl w:val="F4D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73DDE"/>
    <w:multiLevelType w:val="multilevel"/>
    <w:tmpl w:val="5A8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565C1"/>
    <w:multiLevelType w:val="multilevel"/>
    <w:tmpl w:val="D69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67A29"/>
    <w:multiLevelType w:val="multilevel"/>
    <w:tmpl w:val="78CE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83593"/>
    <w:multiLevelType w:val="multilevel"/>
    <w:tmpl w:val="FAB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83B06"/>
    <w:multiLevelType w:val="multilevel"/>
    <w:tmpl w:val="4F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E7166"/>
    <w:multiLevelType w:val="multilevel"/>
    <w:tmpl w:val="2BF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D2B07"/>
    <w:multiLevelType w:val="multilevel"/>
    <w:tmpl w:val="E0C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E24B8A"/>
    <w:multiLevelType w:val="multilevel"/>
    <w:tmpl w:val="404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1F5100"/>
    <w:multiLevelType w:val="multilevel"/>
    <w:tmpl w:val="5CA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0258B"/>
    <w:multiLevelType w:val="multilevel"/>
    <w:tmpl w:val="206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B7914"/>
    <w:multiLevelType w:val="multilevel"/>
    <w:tmpl w:val="6822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637B5"/>
    <w:multiLevelType w:val="multilevel"/>
    <w:tmpl w:val="ABE6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B6030"/>
    <w:multiLevelType w:val="multilevel"/>
    <w:tmpl w:val="AEAA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304F4"/>
    <w:multiLevelType w:val="multilevel"/>
    <w:tmpl w:val="82E0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E74566"/>
    <w:multiLevelType w:val="multilevel"/>
    <w:tmpl w:val="13E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3962EC"/>
    <w:multiLevelType w:val="multilevel"/>
    <w:tmpl w:val="982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0A2A6B"/>
    <w:multiLevelType w:val="multilevel"/>
    <w:tmpl w:val="F54C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E7167"/>
    <w:multiLevelType w:val="multilevel"/>
    <w:tmpl w:val="9E8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D2E86"/>
    <w:multiLevelType w:val="multilevel"/>
    <w:tmpl w:val="0C1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706F7"/>
    <w:multiLevelType w:val="multilevel"/>
    <w:tmpl w:val="DFFE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6425D"/>
    <w:multiLevelType w:val="multilevel"/>
    <w:tmpl w:val="6F98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44080E"/>
    <w:multiLevelType w:val="multilevel"/>
    <w:tmpl w:val="81A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576BA5"/>
    <w:multiLevelType w:val="multilevel"/>
    <w:tmpl w:val="CF8C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F4E10"/>
    <w:multiLevelType w:val="multilevel"/>
    <w:tmpl w:val="25C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1E74D9"/>
    <w:multiLevelType w:val="multilevel"/>
    <w:tmpl w:val="023E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853C9"/>
    <w:multiLevelType w:val="multilevel"/>
    <w:tmpl w:val="0B04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0733E9"/>
    <w:multiLevelType w:val="multilevel"/>
    <w:tmpl w:val="59D2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97BD4"/>
    <w:multiLevelType w:val="multilevel"/>
    <w:tmpl w:val="97F2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224FA"/>
    <w:multiLevelType w:val="multilevel"/>
    <w:tmpl w:val="683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FA54D5"/>
    <w:multiLevelType w:val="multilevel"/>
    <w:tmpl w:val="661A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13CB6"/>
    <w:multiLevelType w:val="multilevel"/>
    <w:tmpl w:val="99D4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833627"/>
    <w:multiLevelType w:val="multilevel"/>
    <w:tmpl w:val="479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3"/>
  </w:num>
  <w:num w:numId="3">
    <w:abstractNumId w:val="34"/>
  </w:num>
  <w:num w:numId="4">
    <w:abstractNumId w:val="17"/>
  </w:num>
  <w:num w:numId="5">
    <w:abstractNumId w:val="11"/>
  </w:num>
  <w:num w:numId="6">
    <w:abstractNumId w:val="23"/>
  </w:num>
  <w:num w:numId="7">
    <w:abstractNumId w:val="36"/>
  </w:num>
  <w:num w:numId="8">
    <w:abstractNumId w:val="35"/>
  </w:num>
  <w:num w:numId="9">
    <w:abstractNumId w:val="31"/>
  </w:num>
  <w:num w:numId="10">
    <w:abstractNumId w:val="22"/>
  </w:num>
  <w:num w:numId="11">
    <w:abstractNumId w:val="0"/>
  </w:num>
  <w:num w:numId="12">
    <w:abstractNumId w:val="21"/>
  </w:num>
  <w:num w:numId="13">
    <w:abstractNumId w:val="12"/>
  </w:num>
  <w:num w:numId="14">
    <w:abstractNumId w:val="30"/>
  </w:num>
  <w:num w:numId="15">
    <w:abstractNumId w:val="19"/>
  </w:num>
  <w:num w:numId="16">
    <w:abstractNumId w:val="9"/>
  </w:num>
  <w:num w:numId="17">
    <w:abstractNumId w:val="4"/>
  </w:num>
  <w:num w:numId="18">
    <w:abstractNumId w:val="29"/>
  </w:num>
  <w:num w:numId="19">
    <w:abstractNumId w:val="25"/>
  </w:num>
  <w:num w:numId="20">
    <w:abstractNumId w:val="24"/>
  </w:num>
  <w:num w:numId="21">
    <w:abstractNumId w:val="2"/>
  </w:num>
  <w:num w:numId="22">
    <w:abstractNumId w:val="37"/>
  </w:num>
  <w:num w:numId="23">
    <w:abstractNumId w:val="32"/>
  </w:num>
  <w:num w:numId="24">
    <w:abstractNumId w:val="6"/>
  </w:num>
  <w:num w:numId="25">
    <w:abstractNumId w:val="10"/>
  </w:num>
  <w:num w:numId="26">
    <w:abstractNumId w:val="18"/>
  </w:num>
  <w:num w:numId="27">
    <w:abstractNumId w:val="7"/>
  </w:num>
  <w:num w:numId="28">
    <w:abstractNumId w:val="15"/>
  </w:num>
  <w:num w:numId="29">
    <w:abstractNumId w:val="27"/>
  </w:num>
  <w:num w:numId="30">
    <w:abstractNumId w:val="8"/>
  </w:num>
  <w:num w:numId="31">
    <w:abstractNumId w:val="20"/>
  </w:num>
  <w:num w:numId="32">
    <w:abstractNumId w:val="38"/>
  </w:num>
  <w:num w:numId="33">
    <w:abstractNumId w:val="3"/>
  </w:num>
  <w:num w:numId="34">
    <w:abstractNumId w:val="28"/>
  </w:num>
  <w:num w:numId="35">
    <w:abstractNumId w:val="1"/>
  </w:num>
  <w:num w:numId="36">
    <w:abstractNumId w:val="16"/>
  </w:num>
  <w:num w:numId="37">
    <w:abstractNumId w:val="14"/>
  </w:num>
  <w:num w:numId="38">
    <w:abstractNumId w:val="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37"/>
    <w:rsid w:val="004E0B42"/>
    <w:rsid w:val="005A3829"/>
    <w:rsid w:val="005A645C"/>
    <w:rsid w:val="00741D6C"/>
    <w:rsid w:val="007D70C6"/>
    <w:rsid w:val="00873A37"/>
    <w:rsid w:val="00F6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7CA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BC"/>
    <w:pPr>
      <w:spacing w:line="360" w:lineRule="auto"/>
    </w:pPr>
    <w:rPr>
      <w:rFonts w:ascii="Times New Roman" w:hAnsi="Times New Roman"/>
    </w:rPr>
  </w:style>
  <w:style w:type="paragraph" w:styleId="Heading1">
    <w:name w:val="heading 1"/>
    <w:basedOn w:val="Normal"/>
    <w:link w:val="Heading1Char"/>
    <w:uiPriority w:val="9"/>
    <w:qFormat/>
    <w:rsid w:val="00873A37"/>
    <w:pPr>
      <w:spacing w:before="100" w:beforeAutospacing="1" w:after="100" w:afterAutospacing="1" w:line="240" w:lineRule="auto"/>
      <w:outlineLvl w:val="0"/>
    </w:pPr>
    <w:rPr>
      <w:rFonts w:cs="Times New Roman"/>
      <w:b/>
      <w:bCs/>
      <w:kern w:val="36"/>
      <w:sz w:val="48"/>
      <w:szCs w:val="48"/>
    </w:rPr>
  </w:style>
  <w:style w:type="paragraph" w:styleId="Heading3">
    <w:name w:val="heading 3"/>
    <w:basedOn w:val="Normal"/>
    <w:link w:val="Heading3Char"/>
    <w:uiPriority w:val="9"/>
    <w:qFormat/>
    <w:rsid w:val="00873A37"/>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A3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3A37"/>
    <w:rPr>
      <w:rFonts w:ascii="Times New Roman" w:hAnsi="Times New Roman" w:cs="Times New Roman"/>
      <w:b/>
      <w:bCs/>
      <w:sz w:val="27"/>
      <w:szCs w:val="27"/>
    </w:rPr>
  </w:style>
  <w:style w:type="character" w:styleId="Hyperlink">
    <w:name w:val="Hyperlink"/>
    <w:basedOn w:val="DefaultParagraphFont"/>
    <w:uiPriority w:val="99"/>
    <w:rsid w:val="00873A37"/>
    <w:rPr>
      <w:color w:val="0000FF"/>
      <w:u w:val="single"/>
    </w:rPr>
  </w:style>
  <w:style w:type="character" w:customStyle="1" w:styleId="apple-converted-space">
    <w:name w:val="apple-converted-space"/>
    <w:basedOn w:val="DefaultParagraphFont"/>
    <w:rsid w:val="00873A37"/>
  </w:style>
  <w:style w:type="character" w:customStyle="1" w:styleId="element-invisible">
    <w:name w:val="element-invisible"/>
    <w:basedOn w:val="DefaultParagraphFont"/>
    <w:rsid w:val="00873A37"/>
  </w:style>
  <w:style w:type="paragraph" w:styleId="NormalWeb">
    <w:name w:val="Normal (Web)"/>
    <w:basedOn w:val="Normal"/>
    <w:uiPriority w:val="99"/>
    <w:semiHidden/>
    <w:unhideWhenUsed/>
    <w:rsid w:val="00873A37"/>
    <w:pPr>
      <w:spacing w:before="100" w:beforeAutospacing="1" w:after="100" w:afterAutospacing="1" w:line="240" w:lineRule="auto"/>
    </w:pPr>
    <w:rPr>
      <w:rFonts w:cs="Times New Roman"/>
      <w:sz w:val="20"/>
      <w:szCs w:val="20"/>
    </w:rPr>
  </w:style>
  <w:style w:type="character" w:styleId="Strong">
    <w:name w:val="Strong"/>
    <w:basedOn w:val="DefaultParagraphFont"/>
    <w:uiPriority w:val="22"/>
    <w:qFormat/>
    <w:rsid w:val="00873A37"/>
    <w:rPr>
      <w:b/>
      <w:bCs/>
    </w:rPr>
  </w:style>
  <w:style w:type="character" w:styleId="Emphasis">
    <w:name w:val="Emphasis"/>
    <w:basedOn w:val="DefaultParagraphFont"/>
    <w:uiPriority w:val="20"/>
    <w:qFormat/>
    <w:rsid w:val="00873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3503">
      <w:bodyDiv w:val="1"/>
      <w:marLeft w:val="0"/>
      <w:marRight w:val="0"/>
      <w:marTop w:val="0"/>
      <w:marBottom w:val="0"/>
      <w:divBdr>
        <w:top w:val="none" w:sz="0" w:space="0" w:color="auto"/>
        <w:left w:val="none" w:sz="0" w:space="0" w:color="auto"/>
        <w:bottom w:val="none" w:sz="0" w:space="0" w:color="auto"/>
        <w:right w:val="none" w:sz="0" w:space="0" w:color="auto"/>
      </w:divBdr>
      <w:divsChild>
        <w:div w:id="1022898864">
          <w:marLeft w:val="0"/>
          <w:marRight w:val="0"/>
          <w:marTop w:val="0"/>
          <w:marBottom w:val="0"/>
          <w:divBdr>
            <w:top w:val="none" w:sz="0" w:space="0" w:color="auto"/>
            <w:left w:val="none" w:sz="0" w:space="0" w:color="auto"/>
            <w:bottom w:val="none" w:sz="0" w:space="0" w:color="auto"/>
            <w:right w:val="none" w:sz="0" w:space="0" w:color="auto"/>
          </w:divBdr>
          <w:divsChild>
            <w:div w:id="2101368119">
              <w:marLeft w:val="0"/>
              <w:marRight w:val="0"/>
              <w:marTop w:val="0"/>
              <w:marBottom w:val="600"/>
              <w:divBdr>
                <w:top w:val="none" w:sz="0" w:space="0" w:color="auto"/>
                <w:left w:val="none" w:sz="0" w:space="0" w:color="auto"/>
                <w:bottom w:val="none" w:sz="0" w:space="0" w:color="auto"/>
                <w:right w:val="none" w:sz="0" w:space="0" w:color="auto"/>
              </w:divBdr>
              <w:divsChild>
                <w:div w:id="1313214153">
                  <w:marLeft w:val="0"/>
                  <w:marRight w:val="0"/>
                  <w:marTop w:val="0"/>
                  <w:marBottom w:val="0"/>
                  <w:divBdr>
                    <w:top w:val="none" w:sz="0" w:space="0" w:color="auto"/>
                    <w:left w:val="none" w:sz="0" w:space="0" w:color="auto"/>
                    <w:bottom w:val="none" w:sz="0" w:space="0" w:color="auto"/>
                    <w:right w:val="none" w:sz="0" w:space="0" w:color="auto"/>
                  </w:divBdr>
                </w:div>
                <w:div w:id="1063941111">
                  <w:marLeft w:val="0"/>
                  <w:marRight w:val="0"/>
                  <w:marTop w:val="0"/>
                  <w:marBottom w:val="0"/>
                  <w:divBdr>
                    <w:top w:val="none" w:sz="0" w:space="0" w:color="auto"/>
                    <w:left w:val="none" w:sz="0" w:space="0" w:color="auto"/>
                    <w:bottom w:val="none" w:sz="0" w:space="0" w:color="auto"/>
                    <w:right w:val="none" w:sz="0" w:space="0" w:color="auto"/>
                  </w:divBdr>
                </w:div>
                <w:div w:id="2115398737">
                  <w:marLeft w:val="0"/>
                  <w:marRight w:val="0"/>
                  <w:marTop w:val="0"/>
                  <w:marBottom w:val="0"/>
                  <w:divBdr>
                    <w:top w:val="none" w:sz="0" w:space="0" w:color="auto"/>
                    <w:left w:val="none" w:sz="0" w:space="0" w:color="auto"/>
                    <w:bottom w:val="none" w:sz="0" w:space="0" w:color="auto"/>
                    <w:right w:val="none" w:sz="0" w:space="0" w:color="auto"/>
                  </w:divBdr>
                </w:div>
                <w:div w:id="308630974">
                  <w:marLeft w:val="0"/>
                  <w:marRight w:val="0"/>
                  <w:marTop w:val="0"/>
                  <w:marBottom w:val="0"/>
                  <w:divBdr>
                    <w:top w:val="none" w:sz="0" w:space="0" w:color="auto"/>
                    <w:left w:val="none" w:sz="0" w:space="0" w:color="auto"/>
                    <w:bottom w:val="none" w:sz="0" w:space="0" w:color="auto"/>
                    <w:right w:val="none" w:sz="0" w:space="0" w:color="auto"/>
                  </w:divBdr>
                </w:div>
                <w:div w:id="1780030213">
                  <w:marLeft w:val="0"/>
                  <w:marRight w:val="0"/>
                  <w:marTop w:val="0"/>
                  <w:marBottom w:val="0"/>
                  <w:divBdr>
                    <w:top w:val="none" w:sz="0" w:space="0" w:color="auto"/>
                    <w:left w:val="none" w:sz="0" w:space="0" w:color="auto"/>
                    <w:bottom w:val="none" w:sz="0" w:space="0" w:color="auto"/>
                    <w:right w:val="none" w:sz="0" w:space="0" w:color="auto"/>
                  </w:divBdr>
                </w:div>
                <w:div w:id="673654528">
                  <w:marLeft w:val="0"/>
                  <w:marRight w:val="0"/>
                  <w:marTop w:val="0"/>
                  <w:marBottom w:val="0"/>
                  <w:divBdr>
                    <w:top w:val="none" w:sz="0" w:space="0" w:color="auto"/>
                    <w:left w:val="none" w:sz="0" w:space="0" w:color="auto"/>
                    <w:bottom w:val="none" w:sz="0" w:space="0" w:color="auto"/>
                    <w:right w:val="none" w:sz="0" w:space="0" w:color="auto"/>
                  </w:divBdr>
                </w:div>
                <w:div w:id="1323240554">
                  <w:marLeft w:val="0"/>
                  <w:marRight w:val="0"/>
                  <w:marTop w:val="0"/>
                  <w:marBottom w:val="0"/>
                  <w:divBdr>
                    <w:top w:val="none" w:sz="0" w:space="0" w:color="auto"/>
                    <w:left w:val="none" w:sz="0" w:space="0" w:color="auto"/>
                    <w:bottom w:val="none" w:sz="0" w:space="0" w:color="auto"/>
                    <w:right w:val="none" w:sz="0" w:space="0" w:color="auto"/>
                  </w:divBdr>
                </w:div>
                <w:div w:id="1351300400">
                  <w:marLeft w:val="0"/>
                  <w:marRight w:val="0"/>
                  <w:marTop w:val="0"/>
                  <w:marBottom w:val="0"/>
                  <w:divBdr>
                    <w:top w:val="none" w:sz="0" w:space="0" w:color="auto"/>
                    <w:left w:val="none" w:sz="0" w:space="0" w:color="auto"/>
                    <w:bottom w:val="none" w:sz="0" w:space="0" w:color="auto"/>
                    <w:right w:val="none" w:sz="0" w:space="0" w:color="auto"/>
                  </w:divBdr>
                </w:div>
                <w:div w:id="336808236">
                  <w:marLeft w:val="0"/>
                  <w:marRight w:val="0"/>
                  <w:marTop w:val="0"/>
                  <w:marBottom w:val="0"/>
                  <w:divBdr>
                    <w:top w:val="none" w:sz="0" w:space="0" w:color="auto"/>
                    <w:left w:val="none" w:sz="0" w:space="0" w:color="auto"/>
                    <w:bottom w:val="none" w:sz="0" w:space="0" w:color="auto"/>
                    <w:right w:val="none" w:sz="0" w:space="0" w:color="auto"/>
                  </w:divBdr>
                </w:div>
                <w:div w:id="898322114">
                  <w:marLeft w:val="0"/>
                  <w:marRight w:val="0"/>
                  <w:marTop w:val="0"/>
                  <w:marBottom w:val="0"/>
                  <w:divBdr>
                    <w:top w:val="none" w:sz="0" w:space="0" w:color="auto"/>
                    <w:left w:val="none" w:sz="0" w:space="0" w:color="auto"/>
                    <w:bottom w:val="none" w:sz="0" w:space="0" w:color="auto"/>
                    <w:right w:val="none" w:sz="0" w:space="0" w:color="auto"/>
                  </w:divBdr>
                </w:div>
                <w:div w:id="261031062">
                  <w:marLeft w:val="0"/>
                  <w:marRight w:val="0"/>
                  <w:marTop w:val="0"/>
                  <w:marBottom w:val="0"/>
                  <w:divBdr>
                    <w:top w:val="none" w:sz="0" w:space="0" w:color="auto"/>
                    <w:left w:val="none" w:sz="0" w:space="0" w:color="auto"/>
                    <w:bottom w:val="none" w:sz="0" w:space="0" w:color="auto"/>
                    <w:right w:val="none" w:sz="0" w:space="0" w:color="auto"/>
                  </w:divBdr>
                </w:div>
                <w:div w:id="22371092">
                  <w:marLeft w:val="0"/>
                  <w:marRight w:val="0"/>
                  <w:marTop w:val="0"/>
                  <w:marBottom w:val="0"/>
                  <w:divBdr>
                    <w:top w:val="none" w:sz="0" w:space="0" w:color="auto"/>
                    <w:left w:val="none" w:sz="0" w:space="0" w:color="auto"/>
                    <w:bottom w:val="none" w:sz="0" w:space="0" w:color="auto"/>
                    <w:right w:val="none" w:sz="0" w:space="0" w:color="auto"/>
                  </w:divBdr>
                </w:div>
                <w:div w:id="895042973">
                  <w:marLeft w:val="0"/>
                  <w:marRight w:val="0"/>
                  <w:marTop w:val="0"/>
                  <w:marBottom w:val="0"/>
                  <w:divBdr>
                    <w:top w:val="none" w:sz="0" w:space="0" w:color="auto"/>
                    <w:left w:val="none" w:sz="0" w:space="0" w:color="auto"/>
                    <w:bottom w:val="none" w:sz="0" w:space="0" w:color="auto"/>
                    <w:right w:val="none" w:sz="0" w:space="0" w:color="auto"/>
                  </w:divBdr>
                </w:div>
                <w:div w:id="761726645">
                  <w:marLeft w:val="0"/>
                  <w:marRight w:val="0"/>
                  <w:marTop w:val="0"/>
                  <w:marBottom w:val="0"/>
                  <w:divBdr>
                    <w:top w:val="none" w:sz="0" w:space="0" w:color="auto"/>
                    <w:left w:val="none" w:sz="0" w:space="0" w:color="auto"/>
                    <w:bottom w:val="none" w:sz="0" w:space="0" w:color="auto"/>
                    <w:right w:val="none" w:sz="0" w:space="0" w:color="auto"/>
                  </w:divBdr>
                </w:div>
                <w:div w:id="1501309551">
                  <w:marLeft w:val="0"/>
                  <w:marRight w:val="0"/>
                  <w:marTop w:val="0"/>
                  <w:marBottom w:val="0"/>
                  <w:divBdr>
                    <w:top w:val="none" w:sz="0" w:space="0" w:color="auto"/>
                    <w:left w:val="none" w:sz="0" w:space="0" w:color="auto"/>
                    <w:bottom w:val="none" w:sz="0" w:space="0" w:color="auto"/>
                    <w:right w:val="none" w:sz="0" w:space="0" w:color="auto"/>
                  </w:divBdr>
                </w:div>
                <w:div w:id="174003109">
                  <w:marLeft w:val="0"/>
                  <w:marRight w:val="0"/>
                  <w:marTop w:val="0"/>
                  <w:marBottom w:val="0"/>
                  <w:divBdr>
                    <w:top w:val="none" w:sz="0" w:space="0" w:color="auto"/>
                    <w:left w:val="none" w:sz="0" w:space="0" w:color="auto"/>
                    <w:bottom w:val="none" w:sz="0" w:space="0" w:color="auto"/>
                    <w:right w:val="none" w:sz="0" w:space="0" w:color="auto"/>
                  </w:divBdr>
                </w:div>
                <w:div w:id="692875623">
                  <w:marLeft w:val="0"/>
                  <w:marRight w:val="0"/>
                  <w:marTop w:val="0"/>
                  <w:marBottom w:val="0"/>
                  <w:divBdr>
                    <w:top w:val="none" w:sz="0" w:space="0" w:color="auto"/>
                    <w:left w:val="none" w:sz="0" w:space="0" w:color="auto"/>
                    <w:bottom w:val="none" w:sz="0" w:space="0" w:color="auto"/>
                    <w:right w:val="none" w:sz="0" w:space="0" w:color="auto"/>
                  </w:divBdr>
                </w:div>
                <w:div w:id="463350430">
                  <w:marLeft w:val="0"/>
                  <w:marRight w:val="0"/>
                  <w:marTop w:val="0"/>
                  <w:marBottom w:val="0"/>
                  <w:divBdr>
                    <w:top w:val="none" w:sz="0" w:space="0" w:color="auto"/>
                    <w:left w:val="none" w:sz="0" w:space="0" w:color="auto"/>
                    <w:bottom w:val="none" w:sz="0" w:space="0" w:color="auto"/>
                    <w:right w:val="none" w:sz="0" w:space="0" w:color="auto"/>
                  </w:divBdr>
                </w:div>
                <w:div w:id="171266404">
                  <w:marLeft w:val="0"/>
                  <w:marRight w:val="0"/>
                  <w:marTop w:val="0"/>
                  <w:marBottom w:val="0"/>
                  <w:divBdr>
                    <w:top w:val="none" w:sz="0" w:space="0" w:color="auto"/>
                    <w:left w:val="none" w:sz="0" w:space="0" w:color="auto"/>
                    <w:bottom w:val="none" w:sz="0" w:space="0" w:color="auto"/>
                    <w:right w:val="none" w:sz="0" w:space="0" w:color="auto"/>
                  </w:divBdr>
                </w:div>
                <w:div w:id="344403235">
                  <w:marLeft w:val="0"/>
                  <w:marRight w:val="0"/>
                  <w:marTop w:val="0"/>
                  <w:marBottom w:val="0"/>
                  <w:divBdr>
                    <w:top w:val="none" w:sz="0" w:space="0" w:color="auto"/>
                    <w:left w:val="none" w:sz="0" w:space="0" w:color="auto"/>
                    <w:bottom w:val="none" w:sz="0" w:space="0" w:color="auto"/>
                    <w:right w:val="none" w:sz="0" w:space="0" w:color="auto"/>
                  </w:divBdr>
                </w:div>
                <w:div w:id="604918669">
                  <w:marLeft w:val="0"/>
                  <w:marRight w:val="0"/>
                  <w:marTop w:val="0"/>
                  <w:marBottom w:val="0"/>
                  <w:divBdr>
                    <w:top w:val="none" w:sz="0" w:space="0" w:color="auto"/>
                    <w:left w:val="none" w:sz="0" w:space="0" w:color="auto"/>
                    <w:bottom w:val="none" w:sz="0" w:space="0" w:color="auto"/>
                    <w:right w:val="none" w:sz="0" w:space="0" w:color="auto"/>
                  </w:divBdr>
                </w:div>
                <w:div w:id="1712264145">
                  <w:marLeft w:val="0"/>
                  <w:marRight w:val="0"/>
                  <w:marTop w:val="0"/>
                  <w:marBottom w:val="0"/>
                  <w:divBdr>
                    <w:top w:val="none" w:sz="0" w:space="0" w:color="auto"/>
                    <w:left w:val="none" w:sz="0" w:space="0" w:color="auto"/>
                    <w:bottom w:val="none" w:sz="0" w:space="0" w:color="auto"/>
                    <w:right w:val="none" w:sz="0" w:space="0" w:color="auto"/>
                  </w:divBdr>
                </w:div>
                <w:div w:id="1186409250">
                  <w:marLeft w:val="0"/>
                  <w:marRight w:val="0"/>
                  <w:marTop w:val="0"/>
                  <w:marBottom w:val="0"/>
                  <w:divBdr>
                    <w:top w:val="none" w:sz="0" w:space="0" w:color="auto"/>
                    <w:left w:val="none" w:sz="0" w:space="0" w:color="auto"/>
                    <w:bottom w:val="none" w:sz="0" w:space="0" w:color="auto"/>
                    <w:right w:val="none" w:sz="0" w:space="0" w:color="auto"/>
                  </w:divBdr>
                </w:div>
                <w:div w:id="1595017124">
                  <w:marLeft w:val="0"/>
                  <w:marRight w:val="0"/>
                  <w:marTop w:val="0"/>
                  <w:marBottom w:val="0"/>
                  <w:divBdr>
                    <w:top w:val="none" w:sz="0" w:space="0" w:color="auto"/>
                    <w:left w:val="none" w:sz="0" w:space="0" w:color="auto"/>
                    <w:bottom w:val="none" w:sz="0" w:space="0" w:color="auto"/>
                    <w:right w:val="none" w:sz="0" w:space="0" w:color="auto"/>
                  </w:divBdr>
                </w:div>
                <w:div w:id="875655167">
                  <w:marLeft w:val="0"/>
                  <w:marRight w:val="0"/>
                  <w:marTop w:val="0"/>
                  <w:marBottom w:val="0"/>
                  <w:divBdr>
                    <w:top w:val="none" w:sz="0" w:space="0" w:color="auto"/>
                    <w:left w:val="none" w:sz="0" w:space="0" w:color="auto"/>
                    <w:bottom w:val="none" w:sz="0" w:space="0" w:color="auto"/>
                    <w:right w:val="none" w:sz="0" w:space="0" w:color="auto"/>
                  </w:divBdr>
                </w:div>
                <w:div w:id="578247867">
                  <w:marLeft w:val="0"/>
                  <w:marRight w:val="0"/>
                  <w:marTop w:val="0"/>
                  <w:marBottom w:val="0"/>
                  <w:divBdr>
                    <w:top w:val="none" w:sz="0" w:space="0" w:color="auto"/>
                    <w:left w:val="none" w:sz="0" w:space="0" w:color="auto"/>
                    <w:bottom w:val="none" w:sz="0" w:space="0" w:color="auto"/>
                    <w:right w:val="none" w:sz="0" w:space="0" w:color="auto"/>
                  </w:divBdr>
                </w:div>
                <w:div w:id="539435415">
                  <w:marLeft w:val="0"/>
                  <w:marRight w:val="0"/>
                  <w:marTop w:val="0"/>
                  <w:marBottom w:val="0"/>
                  <w:divBdr>
                    <w:top w:val="none" w:sz="0" w:space="0" w:color="auto"/>
                    <w:left w:val="none" w:sz="0" w:space="0" w:color="auto"/>
                    <w:bottom w:val="none" w:sz="0" w:space="0" w:color="auto"/>
                    <w:right w:val="none" w:sz="0" w:space="0" w:color="auto"/>
                  </w:divBdr>
                </w:div>
                <w:div w:id="509757434">
                  <w:marLeft w:val="0"/>
                  <w:marRight w:val="0"/>
                  <w:marTop w:val="0"/>
                  <w:marBottom w:val="0"/>
                  <w:divBdr>
                    <w:top w:val="none" w:sz="0" w:space="0" w:color="auto"/>
                    <w:left w:val="none" w:sz="0" w:space="0" w:color="auto"/>
                    <w:bottom w:val="none" w:sz="0" w:space="0" w:color="auto"/>
                    <w:right w:val="none" w:sz="0" w:space="0" w:color="auto"/>
                  </w:divBdr>
                </w:div>
                <w:div w:id="1432236086">
                  <w:marLeft w:val="0"/>
                  <w:marRight w:val="0"/>
                  <w:marTop w:val="0"/>
                  <w:marBottom w:val="0"/>
                  <w:divBdr>
                    <w:top w:val="none" w:sz="0" w:space="0" w:color="auto"/>
                    <w:left w:val="none" w:sz="0" w:space="0" w:color="auto"/>
                    <w:bottom w:val="none" w:sz="0" w:space="0" w:color="auto"/>
                    <w:right w:val="none" w:sz="0" w:space="0" w:color="auto"/>
                  </w:divBdr>
                </w:div>
                <w:div w:id="758331371">
                  <w:marLeft w:val="0"/>
                  <w:marRight w:val="0"/>
                  <w:marTop w:val="0"/>
                  <w:marBottom w:val="0"/>
                  <w:divBdr>
                    <w:top w:val="none" w:sz="0" w:space="0" w:color="auto"/>
                    <w:left w:val="none" w:sz="0" w:space="0" w:color="auto"/>
                    <w:bottom w:val="none" w:sz="0" w:space="0" w:color="auto"/>
                    <w:right w:val="none" w:sz="0" w:space="0" w:color="auto"/>
                  </w:divBdr>
                </w:div>
                <w:div w:id="1327514844">
                  <w:marLeft w:val="0"/>
                  <w:marRight w:val="0"/>
                  <w:marTop w:val="0"/>
                  <w:marBottom w:val="0"/>
                  <w:divBdr>
                    <w:top w:val="none" w:sz="0" w:space="0" w:color="auto"/>
                    <w:left w:val="none" w:sz="0" w:space="0" w:color="auto"/>
                    <w:bottom w:val="none" w:sz="0" w:space="0" w:color="auto"/>
                    <w:right w:val="none" w:sz="0" w:space="0" w:color="auto"/>
                  </w:divBdr>
                </w:div>
                <w:div w:id="1197810738">
                  <w:marLeft w:val="0"/>
                  <w:marRight w:val="0"/>
                  <w:marTop w:val="0"/>
                  <w:marBottom w:val="0"/>
                  <w:divBdr>
                    <w:top w:val="none" w:sz="0" w:space="0" w:color="auto"/>
                    <w:left w:val="none" w:sz="0" w:space="0" w:color="auto"/>
                    <w:bottom w:val="none" w:sz="0" w:space="0" w:color="auto"/>
                    <w:right w:val="none" w:sz="0" w:space="0" w:color="auto"/>
                  </w:divBdr>
                </w:div>
                <w:div w:id="498082147">
                  <w:marLeft w:val="0"/>
                  <w:marRight w:val="0"/>
                  <w:marTop w:val="0"/>
                  <w:marBottom w:val="0"/>
                  <w:divBdr>
                    <w:top w:val="none" w:sz="0" w:space="0" w:color="auto"/>
                    <w:left w:val="none" w:sz="0" w:space="0" w:color="auto"/>
                    <w:bottom w:val="none" w:sz="0" w:space="0" w:color="auto"/>
                    <w:right w:val="none" w:sz="0" w:space="0" w:color="auto"/>
                  </w:divBdr>
                </w:div>
                <w:div w:id="1521775157">
                  <w:marLeft w:val="0"/>
                  <w:marRight w:val="0"/>
                  <w:marTop w:val="0"/>
                  <w:marBottom w:val="0"/>
                  <w:divBdr>
                    <w:top w:val="none" w:sz="0" w:space="0" w:color="auto"/>
                    <w:left w:val="none" w:sz="0" w:space="0" w:color="auto"/>
                    <w:bottom w:val="none" w:sz="0" w:space="0" w:color="auto"/>
                    <w:right w:val="none" w:sz="0" w:space="0" w:color="auto"/>
                  </w:divBdr>
                </w:div>
                <w:div w:id="2042438212">
                  <w:marLeft w:val="0"/>
                  <w:marRight w:val="0"/>
                  <w:marTop w:val="0"/>
                  <w:marBottom w:val="0"/>
                  <w:divBdr>
                    <w:top w:val="none" w:sz="0" w:space="0" w:color="auto"/>
                    <w:left w:val="none" w:sz="0" w:space="0" w:color="auto"/>
                    <w:bottom w:val="none" w:sz="0" w:space="0" w:color="auto"/>
                    <w:right w:val="none" w:sz="0" w:space="0" w:color="auto"/>
                  </w:divBdr>
                </w:div>
                <w:div w:id="297880063">
                  <w:marLeft w:val="0"/>
                  <w:marRight w:val="0"/>
                  <w:marTop w:val="0"/>
                  <w:marBottom w:val="0"/>
                  <w:divBdr>
                    <w:top w:val="none" w:sz="0" w:space="0" w:color="auto"/>
                    <w:left w:val="none" w:sz="0" w:space="0" w:color="auto"/>
                    <w:bottom w:val="none" w:sz="0" w:space="0" w:color="auto"/>
                    <w:right w:val="none" w:sz="0" w:space="0" w:color="auto"/>
                  </w:divBdr>
                </w:div>
                <w:div w:id="1600210023">
                  <w:marLeft w:val="0"/>
                  <w:marRight w:val="0"/>
                  <w:marTop w:val="0"/>
                  <w:marBottom w:val="0"/>
                  <w:divBdr>
                    <w:top w:val="none" w:sz="0" w:space="0" w:color="auto"/>
                    <w:left w:val="none" w:sz="0" w:space="0" w:color="auto"/>
                    <w:bottom w:val="none" w:sz="0" w:space="0" w:color="auto"/>
                    <w:right w:val="none" w:sz="0" w:space="0" w:color="auto"/>
                  </w:divBdr>
                </w:div>
                <w:div w:id="1185366191">
                  <w:marLeft w:val="0"/>
                  <w:marRight w:val="0"/>
                  <w:marTop w:val="0"/>
                  <w:marBottom w:val="0"/>
                  <w:divBdr>
                    <w:top w:val="none" w:sz="0" w:space="0" w:color="auto"/>
                    <w:left w:val="none" w:sz="0" w:space="0" w:color="auto"/>
                    <w:bottom w:val="none" w:sz="0" w:space="0" w:color="auto"/>
                    <w:right w:val="none" w:sz="0" w:space="0" w:color="auto"/>
                  </w:divBdr>
                </w:div>
                <w:div w:id="635380138">
                  <w:marLeft w:val="0"/>
                  <w:marRight w:val="0"/>
                  <w:marTop w:val="0"/>
                  <w:marBottom w:val="0"/>
                  <w:divBdr>
                    <w:top w:val="none" w:sz="0" w:space="0" w:color="auto"/>
                    <w:left w:val="none" w:sz="0" w:space="0" w:color="auto"/>
                    <w:bottom w:val="none" w:sz="0" w:space="0" w:color="auto"/>
                    <w:right w:val="none" w:sz="0" w:space="0" w:color="auto"/>
                  </w:divBdr>
                </w:div>
                <w:div w:id="412555626">
                  <w:marLeft w:val="0"/>
                  <w:marRight w:val="0"/>
                  <w:marTop w:val="0"/>
                  <w:marBottom w:val="0"/>
                  <w:divBdr>
                    <w:top w:val="none" w:sz="0" w:space="0" w:color="auto"/>
                    <w:left w:val="none" w:sz="0" w:space="0" w:color="auto"/>
                    <w:bottom w:val="none" w:sz="0" w:space="0" w:color="auto"/>
                    <w:right w:val="none" w:sz="0" w:space="0" w:color="auto"/>
                  </w:divBdr>
                </w:div>
                <w:div w:id="374084158">
                  <w:marLeft w:val="0"/>
                  <w:marRight w:val="0"/>
                  <w:marTop w:val="0"/>
                  <w:marBottom w:val="0"/>
                  <w:divBdr>
                    <w:top w:val="none" w:sz="0" w:space="0" w:color="auto"/>
                    <w:left w:val="none" w:sz="0" w:space="0" w:color="auto"/>
                    <w:bottom w:val="none" w:sz="0" w:space="0" w:color="auto"/>
                    <w:right w:val="none" w:sz="0" w:space="0" w:color="auto"/>
                  </w:divBdr>
                </w:div>
                <w:div w:id="1945454029">
                  <w:marLeft w:val="0"/>
                  <w:marRight w:val="0"/>
                  <w:marTop w:val="0"/>
                  <w:marBottom w:val="0"/>
                  <w:divBdr>
                    <w:top w:val="none" w:sz="0" w:space="0" w:color="auto"/>
                    <w:left w:val="none" w:sz="0" w:space="0" w:color="auto"/>
                    <w:bottom w:val="none" w:sz="0" w:space="0" w:color="auto"/>
                    <w:right w:val="none" w:sz="0" w:space="0" w:color="auto"/>
                  </w:divBdr>
                </w:div>
                <w:div w:id="1707675084">
                  <w:marLeft w:val="0"/>
                  <w:marRight w:val="0"/>
                  <w:marTop w:val="0"/>
                  <w:marBottom w:val="0"/>
                  <w:divBdr>
                    <w:top w:val="none" w:sz="0" w:space="0" w:color="auto"/>
                    <w:left w:val="none" w:sz="0" w:space="0" w:color="auto"/>
                    <w:bottom w:val="none" w:sz="0" w:space="0" w:color="auto"/>
                    <w:right w:val="none" w:sz="0" w:space="0" w:color="auto"/>
                  </w:divBdr>
                </w:div>
                <w:div w:id="1748651889">
                  <w:marLeft w:val="0"/>
                  <w:marRight w:val="0"/>
                  <w:marTop w:val="0"/>
                  <w:marBottom w:val="0"/>
                  <w:divBdr>
                    <w:top w:val="none" w:sz="0" w:space="0" w:color="auto"/>
                    <w:left w:val="none" w:sz="0" w:space="0" w:color="auto"/>
                    <w:bottom w:val="none" w:sz="0" w:space="0" w:color="auto"/>
                    <w:right w:val="none" w:sz="0" w:space="0" w:color="auto"/>
                  </w:divBdr>
                </w:div>
                <w:div w:id="1116756571">
                  <w:marLeft w:val="0"/>
                  <w:marRight w:val="0"/>
                  <w:marTop w:val="0"/>
                  <w:marBottom w:val="0"/>
                  <w:divBdr>
                    <w:top w:val="none" w:sz="0" w:space="0" w:color="auto"/>
                    <w:left w:val="none" w:sz="0" w:space="0" w:color="auto"/>
                    <w:bottom w:val="none" w:sz="0" w:space="0" w:color="auto"/>
                    <w:right w:val="none" w:sz="0" w:space="0" w:color="auto"/>
                  </w:divBdr>
                </w:div>
                <w:div w:id="34015205">
                  <w:marLeft w:val="0"/>
                  <w:marRight w:val="0"/>
                  <w:marTop w:val="0"/>
                  <w:marBottom w:val="0"/>
                  <w:divBdr>
                    <w:top w:val="none" w:sz="0" w:space="0" w:color="auto"/>
                    <w:left w:val="none" w:sz="0" w:space="0" w:color="auto"/>
                    <w:bottom w:val="none" w:sz="0" w:space="0" w:color="auto"/>
                    <w:right w:val="none" w:sz="0" w:space="0" w:color="auto"/>
                  </w:divBdr>
                </w:div>
                <w:div w:id="812408203">
                  <w:marLeft w:val="0"/>
                  <w:marRight w:val="0"/>
                  <w:marTop w:val="0"/>
                  <w:marBottom w:val="0"/>
                  <w:divBdr>
                    <w:top w:val="none" w:sz="0" w:space="0" w:color="auto"/>
                    <w:left w:val="none" w:sz="0" w:space="0" w:color="auto"/>
                    <w:bottom w:val="none" w:sz="0" w:space="0" w:color="auto"/>
                    <w:right w:val="none" w:sz="0" w:space="0" w:color="auto"/>
                  </w:divBdr>
                </w:div>
                <w:div w:id="963538219">
                  <w:marLeft w:val="0"/>
                  <w:marRight w:val="0"/>
                  <w:marTop w:val="0"/>
                  <w:marBottom w:val="0"/>
                  <w:divBdr>
                    <w:top w:val="none" w:sz="0" w:space="0" w:color="auto"/>
                    <w:left w:val="none" w:sz="0" w:space="0" w:color="auto"/>
                    <w:bottom w:val="none" w:sz="0" w:space="0" w:color="auto"/>
                    <w:right w:val="none" w:sz="0" w:space="0" w:color="auto"/>
                  </w:divBdr>
                </w:div>
                <w:div w:id="822621927">
                  <w:marLeft w:val="0"/>
                  <w:marRight w:val="0"/>
                  <w:marTop w:val="0"/>
                  <w:marBottom w:val="0"/>
                  <w:divBdr>
                    <w:top w:val="none" w:sz="0" w:space="0" w:color="auto"/>
                    <w:left w:val="none" w:sz="0" w:space="0" w:color="auto"/>
                    <w:bottom w:val="none" w:sz="0" w:space="0" w:color="auto"/>
                    <w:right w:val="none" w:sz="0" w:space="0" w:color="auto"/>
                  </w:divBdr>
                </w:div>
                <w:div w:id="1562980800">
                  <w:marLeft w:val="0"/>
                  <w:marRight w:val="0"/>
                  <w:marTop w:val="0"/>
                  <w:marBottom w:val="0"/>
                  <w:divBdr>
                    <w:top w:val="none" w:sz="0" w:space="0" w:color="auto"/>
                    <w:left w:val="none" w:sz="0" w:space="0" w:color="auto"/>
                    <w:bottom w:val="none" w:sz="0" w:space="0" w:color="auto"/>
                    <w:right w:val="none" w:sz="0" w:space="0" w:color="auto"/>
                  </w:divBdr>
                </w:div>
                <w:div w:id="896742766">
                  <w:marLeft w:val="0"/>
                  <w:marRight w:val="0"/>
                  <w:marTop w:val="0"/>
                  <w:marBottom w:val="0"/>
                  <w:divBdr>
                    <w:top w:val="none" w:sz="0" w:space="0" w:color="auto"/>
                    <w:left w:val="none" w:sz="0" w:space="0" w:color="auto"/>
                    <w:bottom w:val="none" w:sz="0" w:space="0" w:color="auto"/>
                    <w:right w:val="none" w:sz="0" w:space="0" w:color="auto"/>
                  </w:divBdr>
                </w:div>
                <w:div w:id="1256010447">
                  <w:marLeft w:val="0"/>
                  <w:marRight w:val="0"/>
                  <w:marTop w:val="0"/>
                  <w:marBottom w:val="0"/>
                  <w:divBdr>
                    <w:top w:val="none" w:sz="0" w:space="0" w:color="auto"/>
                    <w:left w:val="none" w:sz="0" w:space="0" w:color="auto"/>
                    <w:bottom w:val="none" w:sz="0" w:space="0" w:color="auto"/>
                    <w:right w:val="none" w:sz="0" w:space="0" w:color="auto"/>
                  </w:divBdr>
                </w:div>
                <w:div w:id="1169755634">
                  <w:marLeft w:val="0"/>
                  <w:marRight w:val="0"/>
                  <w:marTop w:val="0"/>
                  <w:marBottom w:val="0"/>
                  <w:divBdr>
                    <w:top w:val="none" w:sz="0" w:space="0" w:color="auto"/>
                    <w:left w:val="none" w:sz="0" w:space="0" w:color="auto"/>
                    <w:bottom w:val="none" w:sz="0" w:space="0" w:color="auto"/>
                    <w:right w:val="none" w:sz="0" w:space="0" w:color="auto"/>
                  </w:divBdr>
                </w:div>
                <w:div w:id="135537490">
                  <w:marLeft w:val="0"/>
                  <w:marRight w:val="0"/>
                  <w:marTop w:val="0"/>
                  <w:marBottom w:val="0"/>
                  <w:divBdr>
                    <w:top w:val="none" w:sz="0" w:space="0" w:color="auto"/>
                    <w:left w:val="none" w:sz="0" w:space="0" w:color="auto"/>
                    <w:bottom w:val="none" w:sz="0" w:space="0" w:color="auto"/>
                    <w:right w:val="none" w:sz="0" w:space="0" w:color="auto"/>
                  </w:divBdr>
                </w:div>
                <w:div w:id="387195174">
                  <w:marLeft w:val="0"/>
                  <w:marRight w:val="0"/>
                  <w:marTop w:val="0"/>
                  <w:marBottom w:val="0"/>
                  <w:divBdr>
                    <w:top w:val="none" w:sz="0" w:space="0" w:color="auto"/>
                    <w:left w:val="none" w:sz="0" w:space="0" w:color="auto"/>
                    <w:bottom w:val="none" w:sz="0" w:space="0" w:color="auto"/>
                    <w:right w:val="none" w:sz="0" w:space="0" w:color="auto"/>
                  </w:divBdr>
                </w:div>
                <w:div w:id="919948717">
                  <w:marLeft w:val="0"/>
                  <w:marRight w:val="0"/>
                  <w:marTop w:val="0"/>
                  <w:marBottom w:val="0"/>
                  <w:divBdr>
                    <w:top w:val="none" w:sz="0" w:space="0" w:color="auto"/>
                    <w:left w:val="none" w:sz="0" w:space="0" w:color="auto"/>
                    <w:bottom w:val="none" w:sz="0" w:space="0" w:color="auto"/>
                    <w:right w:val="none" w:sz="0" w:space="0" w:color="auto"/>
                  </w:divBdr>
                </w:div>
                <w:div w:id="1785449">
                  <w:marLeft w:val="0"/>
                  <w:marRight w:val="0"/>
                  <w:marTop w:val="0"/>
                  <w:marBottom w:val="0"/>
                  <w:divBdr>
                    <w:top w:val="none" w:sz="0" w:space="0" w:color="auto"/>
                    <w:left w:val="none" w:sz="0" w:space="0" w:color="auto"/>
                    <w:bottom w:val="none" w:sz="0" w:space="0" w:color="auto"/>
                    <w:right w:val="none" w:sz="0" w:space="0" w:color="auto"/>
                  </w:divBdr>
                </w:div>
                <w:div w:id="1759984850">
                  <w:marLeft w:val="0"/>
                  <w:marRight w:val="0"/>
                  <w:marTop w:val="0"/>
                  <w:marBottom w:val="0"/>
                  <w:divBdr>
                    <w:top w:val="none" w:sz="0" w:space="0" w:color="auto"/>
                    <w:left w:val="none" w:sz="0" w:space="0" w:color="auto"/>
                    <w:bottom w:val="none" w:sz="0" w:space="0" w:color="auto"/>
                    <w:right w:val="none" w:sz="0" w:space="0" w:color="auto"/>
                  </w:divBdr>
                </w:div>
                <w:div w:id="1788237590">
                  <w:marLeft w:val="0"/>
                  <w:marRight w:val="0"/>
                  <w:marTop w:val="0"/>
                  <w:marBottom w:val="0"/>
                  <w:divBdr>
                    <w:top w:val="none" w:sz="0" w:space="0" w:color="auto"/>
                    <w:left w:val="none" w:sz="0" w:space="0" w:color="auto"/>
                    <w:bottom w:val="none" w:sz="0" w:space="0" w:color="auto"/>
                    <w:right w:val="none" w:sz="0" w:space="0" w:color="auto"/>
                  </w:divBdr>
                </w:div>
                <w:div w:id="348608476">
                  <w:marLeft w:val="0"/>
                  <w:marRight w:val="0"/>
                  <w:marTop w:val="0"/>
                  <w:marBottom w:val="0"/>
                  <w:divBdr>
                    <w:top w:val="none" w:sz="0" w:space="0" w:color="auto"/>
                    <w:left w:val="none" w:sz="0" w:space="0" w:color="auto"/>
                    <w:bottom w:val="none" w:sz="0" w:space="0" w:color="auto"/>
                    <w:right w:val="none" w:sz="0" w:space="0" w:color="auto"/>
                  </w:divBdr>
                </w:div>
                <w:div w:id="1177617832">
                  <w:marLeft w:val="0"/>
                  <w:marRight w:val="0"/>
                  <w:marTop w:val="0"/>
                  <w:marBottom w:val="0"/>
                  <w:divBdr>
                    <w:top w:val="none" w:sz="0" w:space="0" w:color="auto"/>
                    <w:left w:val="none" w:sz="0" w:space="0" w:color="auto"/>
                    <w:bottom w:val="none" w:sz="0" w:space="0" w:color="auto"/>
                    <w:right w:val="none" w:sz="0" w:space="0" w:color="auto"/>
                  </w:divBdr>
                </w:div>
                <w:div w:id="2028362214">
                  <w:marLeft w:val="0"/>
                  <w:marRight w:val="0"/>
                  <w:marTop w:val="0"/>
                  <w:marBottom w:val="0"/>
                  <w:divBdr>
                    <w:top w:val="none" w:sz="0" w:space="0" w:color="auto"/>
                    <w:left w:val="none" w:sz="0" w:space="0" w:color="auto"/>
                    <w:bottom w:val="none" w:sz="0" w:space="0" w:color="auto"/>
                    <w:right w:val="none" w:sz="0" w:space="0" w:color="auto"/>
                  </w:divBdr>
                </w:div>
                <w:div w:id="261375652">
                  <w:marLeft w:val="0"/>
                  <w:marRight w:val="0"/>
                  <w:marTop w:val="0"/>
                  <w:marBottom w:val="0"/>
                  <w:divBdr>
                    <w:top w:val="none" w:sz="0" w:space="0" w:color="auto"/>
                    <w:left w:val="none" w:sz="0" w:space="0" w:color="auto"/>
                    <w:bottom w:val="none" w:sz="0" w:space="0" w:color="auto"/>
                    <w:right w:val="none" w:sz="0" w:space="0" w:color="auto"/>
                  </w:divBdr>
                </w:div>
                <w:div w:id="196430031">
                  <w:marLeft w:val="0"/>
                  <w:marRight w:val="0"/>
                  <w:marTop w:val="0"/>
                  <w:marBottom w:val="0"/>
                  <w:divBdr>
                    <w:top w:val="none" w:sz="0" w:space="0" w:color="auto"/>
                    <w:left w:val="none" w:sz="0" w:space="0" w:color="auto"/>
                    <w:bottom w:val="none" w:sz="0" w:space="0" w:color="auto"/>
                    <w:right w:val="none" w:sz="0" w:space="0" w:color="auto"/>
                  </w:divBdr>
                </w:div>
                <w:div w:id="1420980803">
                  <w:marLeft w:val="0"/>
                  <w:marRight w:val="0"/>
                  <w:marTop w:val="0"/>
                  <w:marBottom w:val="0"/>
                  <w:divBdr>
                    <w:top w:val="none" w:sz="0" w:space="0" w:color="auto"/>
                    <w:left w:val="none" w:sz="0" w:space="0" w:color="auto"/>
                    <w:bottom w:val="none" w:sz="0" w:space="0" w:color="auto"/>
                    <w:right w:val="none" w:sz="0" w:space="0" w:color="auto"/>
                  </w:divBdr>
                </w:div>
                <w:div w:id="246964603">
                  <w:marLeft w:val="0"/>
                  <w:marRight w:val="0"/>
                  <w:marTop w:val="0"/>
                  <w:marBottom w:val="0"/>
                  <w:divBdr>
                    <w:top w:val="none" w:sz="0" w:space="0" w:color="auto"/>
                    <w:left w:val="none" w:sz="0" w:space="0" w:color="auto"/>
                    <w:bottom w:val="none" w:sz="0" w:space="0" w:color="auto"/>
                    <w:right w:val="none" w:sz="0" w:space="0" w:color="auto"/>
                  </w:divBdr>
                </w:div>
                <w:div w:id="1204708991">
                  <w:marLeft w:val="0"/>
                  <w:marRight w:val="0"/>
                  <w:marTop w:val="0"/>
                  <w:marBottom w:val="0"/>
                  <w:divBdr>
                    <w:top w:val="none" w:sz="0" w:space="0" w:color="auto"/>
                    <w:left w:val="none" w:sz="0" w:space="0" w:color="auto"/>
                    <w:bottom w:val="none" w:sz="0" w:space="0" w:color="auto"/>
                    <w:right w:val="none" w:sz="0" w:space="0" w:color="auto"/>
                  </w:divBdr>
                </w:div>
                <w:div w:id="698437651">
                  <w:marLeft w:val="0"/>
                  <w:marRight w:val="0"/>
                  <w:marTop w:val="0"/>
                  <w:marBottom w:val="0"/>
                  <w:divBdr>
                    <w:top w:val="none" w:sz="0" w:space="0" w:color="auto"/>
                    <w:left w:val="none" w:sz="0" w:space="0" w:color="auto"/>
                    <w:bottom w:val="none" w:sz="0" w:space="0" w:color="auto"/>
                    <w:right w:val="none" w:sz="0" w:space="0" w:color="auto"/>
                  </w:divBdr>
                </w:div>
                <w:div w:id="1988625376">
                  <w:marLeft w:val="0"/>
                  <w:marRight w:val="0"/>
                  <w:marTop w:val="0"/>
                  <w:marBottom w:val="0"/>
                  <w:divBdr>
                    <w:top w:val="none" w:sz="0" w:space="0" w:color="auto"/>
                    <w:left w:val="none" w:sz="0" w:space="0" w:color="auto"/>
                    <w:bottom w:val="none" w:sz="0" w:space="0" w:color="auto"/>
                    <w:right w:val="none" w:sz="0" w:space="0" w:color="auto"/>
                  </w:divBdr>
                </w:div>
                <w:div w:id="741415967">
                  <w:marLeft w:val="0"/>
                  <w:marRight w:val="0"/>
                  <w:marTop w:val="0"/>
                  <w:marBottom w:val="0"/>
                  <w:divBdr>
                    <w:top w:val="none" w:sz="0" w:space="0" w:color="auto"/>
                    <w:left w:val="none" w:sz="0" w:space="0" w:color="auto"/>
                    <w:bottom w:val="none" w:sz="0" w:space="0" w:color="auto"/>
                    <w:right w:val="none" w:sz="0" w:space="0" w:color="auto"/>
                  </w:divBdr>
                </w:div>
                <w:div w:id="1525170123">
                  <w:marLeft w:val="0"/>
                  <w:marRight w:val="0"/>
                  <w:marTop w:val="0"/>
                  <w:marBottom w:val="0"/>
                  <w:divBdr>
                    <w:top w:val="none" w:sz="0" w:space="0" w:color="auto"/>
                    <w:left w:val="none" w:sz="0" w:space="0" w:color="auto"/>
                    <w:bottom w:val="none" w:sz="0" w:space="0" w:color="auto"/>
                    <w:right w:val="none" w:sz="0" w:space="0" w:color="auto"/>
                  </w:divBdr>
                </w:div>
                <w:div w:id="1029260620">
                  <w:marLeft w:val="0"/>
                  <w:marRight w:val="0"/>
                  <w:marTop w:val="0"/>
                  <w:marBottom w:val="0"/>
                  <w:divBdr>
                    <w:top w:val="none" w:sz="0" w:space="0" w:color="auto"/>
                    <w:left w:val="none" w:sz="0" w:space="0" w:color="auto"/>
                    <w:bottom w:val="none" w:sz="0" w:space="0" w:color="auto"/>
                    <w:right w:val="none" w:sz="0" w:space="0" w:color="auto"/>
                  </w:divBdr>
                </w:div>
                <w:div w:id="604271896">
                  <w:marLeft w:val="0"/>
                  <w:marRight w:val="0"/>
                  <w:marTop w:val="0"/>
                  <w:marBottom w:val="0"/>
                  <w:divBdr>
                    <w:top w:val="none" w:sz="0" w:space="0" w:color="auto"/>
                    <w:left w:val="none" w:sz="0" w:space="0" w:color="auto"/>
                    <w:bottom w:val="none" w:sz="0" w:space="0" w:color="auto"/>
                    <w:right w:val="none" w:sz="0" w:space="0" w:color="auto"/>
                  </w:divBdr>
                </w:div>
                <w:div w:id="1091314692">
                  <w:marLeft w:val="0"/>
                  <w:marRight w:val="0"/>
                  <w:marTop w:val="0"/>
                  <w:marBottom w:val="0"/>
                  <w:divBdr>
                    <w:top w:val="none" w:sz="0" w:space="0" w:color="auto"/>
                    <w:left w:val="none" w:sz="0" w:space="0" w:color="auto"/>
                    <w:bottom w:val="none" w:sz="0" w:space="0" w:color="auto"/>
                    <w:right w:val="none" w:sz="0" w:space="0" w:color="auto"/>
                  </w:divBdr>
                </w:div>
                <w:div w:id="1224873349">
                  <w:marLeft w:val="0"/>
                  <w:marRight w:val="0"/>
                  <w:marTop w:val="0"/>
                  <w:marBottom w:val="0"/>
                  <w:divBdr>
                    <w:top w:val="none" w:sz="0" w:space="0" w:color="auto"/>
                    <w:left w:val="none" w:sz="0" w:space="0" w:color="auto"/>
                    <w:bottom w:val="none" w:sz="0" w:space="0" w:color="auto"/>
                    <w:right w:val="none" w:sz="0" w:space="0" w:color="auto"/>
                  </w:divBdr>
                </w:div>
                <w:div w:id="229048828">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1135442858">
                  <w:marLeft w:val="0"/>
                  <w:marRight w:val="0"/>
                  <w:marTop w:val="0"/>
                  <w:marBottom w:val="0"/>
                  <w:divBdr>
                    <w:top w:val="none" w:sz="0" w:space="0" w:color="auto"/>
                    <w:left w:val="none" w:sz="0" w:space="0" w:color="auto"/>
                    <w:bottom w:val="none" w:sz="0" w:space="0" w:color="auto"/>
                    <w:right w:val="none" w:sz="0" w:space="0" w:color="auto"/>
                  </w:divBdr>
                </w:div>
                <w:div w:id="1214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7209">
          <w:marLeft w:val="0"/>
          <w:marRight w:val="0"/>
          <w:marTop w:val="0"/>
          <w:marBottom w:val="0"/>
          <w:divBdr>
            <w:top w:val="none" w:sz="0" w:space="0" w:color="auto"/>
            <w:left w:val="none" w:sz="0" w:space="0" w:color="auto"/>
            <w:bottom w:val="none" w:sz="0" w:space="0" w:color="auto"/>
            <w:right w:val="none" w:sz="0" w:space="0" w:color="auto"/>
          </w:divBdr>
          <w:divsChild>
            <w:div w:id="1651907888">
              <w:marLeft w:val="0"/>
              <w:marRight w:val="0"/>
              <w:marTop w:val="0"/>
              <w:marBottom w:val="600"/>
              <w:divBdr>
                <w:top w:val="none" w:sz="0" w:space="0" w:color="auto"/>
                <w:left w:val="none" w:sz="0" w:space="0" w:color="auto"/>
                <w:bottom w:val="none" w:sz="0" w:space="0" w:color="auto"/>
                <w:right w:val="none" w:sz="0" w:space="0" w:color="auto"/>
              </w:divBdr>
              <w:divsChild>
                <w:div w:id="1604341214">
                  <w:marLeft w:val="0"/>
                  <w:marRight w:val="0"/>
                  <w:marTop w:val="0"/>
                  <w:marBottom w:val="0"/>
                  <w:divBdr>
                    <w:top w:val="none" w:sz="0" w:space="0" w:color="auto"/>
                    <w:left w:val="none" w:sz="0" w:space="0" w:color="auto"/>
                    <w:bottom w:val="none" w:sz="0" w:space="0" w:color="auto"/>
                    <w:right w:val="none" w:sz="0" w:space="0" w:color="auto"/>
                  </w:divBdr>
                  <w:divsChild>
                    <w:div w:id="9768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2020">
              <w:marLeft w:val="0"/>
              <w:marRight w:val="0"/>
              <w:marTop w:val="0"/>
              <w:marBottom w:val="600"/>
              <w:divBdr>
                <w:top w:val="none" w:sz="0" w:space="0" w:color="auto"/>
                <w:left w:val="none" w:sz="0" w:space="0" w:color="auto"/>
                <w:bottom w:val="none" w:sz="0" w:space="0" w:color="auto"/>
                <w:right w:val="none" w:sz="0" w:space="0" w:color="auto"/>
              </w:divBdr>
              <w:divsChild>
                <w:div w:id="1862620476">
                  <w:marLeft w:val="0"/>
                  <w:marRight w:val="0"/>
                  <w:marTop w:val="0"/>
                  <w:marBottom w:val="0"/>
                  <w:divBdr>
                    <w:top w:val="none" w:sz="0" w:space="0" w:color="auto"/>
                    <w:left w:val="none" w:sz="0" w:space="0" w:color="auto"/>
                    <w:bottom w:val="none" w:sz="0" w:space="0" w:color="auto"/>
                    <w:right w:val="none" w:sz="0" w:space="0" w:color="auto"/>
                  </w:divBdr>
                  <w:divsChild>
                    <w:div w:id="13348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3017</Words>
  <Characters>17203</Characters>
  <Application>Microsoft Macintosh Word</Application>
  <DocSecurity>0</DocSecurity>
  <Lines>143</Lines>
  <Paragraphs>40</Paragraphs>
  <ScaleCrop>false</ScaleCrop>
  <Company>am</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dc:creator>
  <cp:keywords/>
  <dc:description/>
  <cp:lastModifiedBy>Microsoft Office User</cp:lastModifiedBy>
  <cp:revision>2</cp:revision>
  <dcterms:created xsi:type="dcterms:W3CDTF">2018-11-07T11:26:00Z</dcterms:created>
  <dcterms:modified xsi:type="dcterms:W3CDTF">2018-11-07T11:26:00Z</dcterms:modified>
</cp:coreProperties>
</file>